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C8B5A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黑体简体" w:hAnsi="方正黑体简体" w:eastAsia="方正黑体简体" w:cs="方正黑体简体"/>
          <w:b w:val="0"/>
          <w:bCs w:val="0"/>
          <w:color w:val="auto"/>
          <w:sz w:val="32"/>
          <w:szCs w:val="32"/>
          <w:lang w:val="en-US" w:eastAsia="zh-CN"/>
        </w:rPr>
      </w:pPr>
      <w:r>
        <w:rPr>
          <w:rFonts w:hint="eastAsia" w:ascii="方正黑体简体" w:hAnsi="方正黑体简体" w:eastAsia="方正黑体简体" w:cs="方正黑体简体"/>
          <w:b w:val="0"/>
          <w:bCs w:val="0"/>
          <w:color w:val="auto"/>
          <w:sz w:val="32"/>
          <w:szCs w:val="32"/>
          <w:lang w:val="en-US" w:eastAsia="zh-CN"/>
        </w:rPr>
        <w:t>大江要津 大道同行︱点赞重庆枢纽港产业园 共筑西部陆海新通道</w:t>
      </w:r>
    </w:p>
    <w:p w14:paraId="18736E1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 w:val="0"/>
          <w:bCs w:val="0"/>
          <w:color w:val="auto"/>
          <w:sz w:val="44"/>
          <w:szCs w:val="44"/>
          <w:lang w:val="en-US" w:eastAsia="zh-CN"/>
        </w:rPr>
      </w:pPr>
    </w:p>
    <w:p w14:paraId="4E4B90E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方正仿宋简体" w:hAnsi="方正仿宋简体" w:eastAsia="方正仿宋简体" w:cs="方正仿宋简体"/>
          <w:b w:val="0"/>
          <w:bCs w:val="0"/>
          <w:color w:val="auto"/>
          <w:sz w:val="32"/>
          <w:szCs w:val="32"/>
          <w:lang w:val="en-US" w:eastAsia="zh-CN"/>
        </w:rPr>
      </w:pPr>
      <w:r>
        <w:rPr>
          <w:rFonts w:hint="eastAsia" w:ascii="方正仿宋简体" w:hAnsi="方正仿宋简体" w:eastAsia="方正仿宋简体" w:cs="方正仿宋简体"/>
          <w:b w:val="0"/>
          <w:bCs w:val="0"/>
          <w:color w:val="auto"/>
          <w:sz w:val="32"/>
          <w:szCs w:val="32"/>
          <w:lang w:val="en-US" w:eastAsia="zh-CN"/>
        </w:rPr>
        <w:t>视频文案：</w:t>
      </w:r>
    </w:p>
    <w:p w14:paraId="31C6590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简体" w:hAnsi="方正仿宋简体" w:eastAsia="方正仿宋简体" w:cs="方正仿宋简体"/>
          <w:b w:val="0"/>
          <w:bCs w:val="0"/>
          <w:color w:val="auto"/>
          <w:sz w:val="32"/>
          <w:szCs w:val="32"/>
          <w:lang w:val="en-US" w:eastAsia="zh-CN"/>
        </w:rPr>
      </w:pPr>
      <w:r>
        <w:rPr>
          <w:rFonts w:hint="eastAsia" w:ascii="方正仿宋简体" w:hAnsi="方正仿宋简体" w:eastAsia="方正仿宋简体" w:cs="方正仿宋简体"/>
          <w:b w:val="0"/>
          <w:bCs w:val="0"/>
          <w:color w:val="auto"/>
          <w:sz w:val="32"/>
          <w:szCs w:val="32"/>
          <w:lang w:val="en-US" w:eastAsia="zh-CN"/>
        </w:rPr>
        <w:t>走进重庆枢纽港产业园</w:t>
      </w:r>
    </w:p>
    <w:p w14:paraId="59EAD2B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简体" w:hAnsi="方正仿宋简体" w:eastAsia="方正仿宋简体" w:cs="方正仿宋简体"/>
          <w:b w:val="0"/>
          <w:bCs w:val="0"/>
          <w:color w:val="auto"/>
          <w:sz w:val="32"/>
          <w:szCs w:val="32"/>
          <w:lang w:eastAsia="zh-CN"/>
        </w:rPr>
      </w:pPr>
      <w:r>
        <w:rPr>
          <w:rFonts w:hint="eastAsia" w:ascii="方正仿宋简体" w:hAnsi="方正仿宋简体" w:eastAsia="方正仿宋简体" w:cs="方正仿宋简体"/>
          <w:b w:val="0"/>
          <w:bCs w:val="0"/>
          <w:color w:val="auto"/>
          <w:sz w:val="32"/>
          <w:szCs w:val="32"/>
          <w:lang w:eastAsia="zh-CN"/>
        </w:rPr>
        <w:t>地处西部内陆，着眼开放大局。</w:t>
      </w:r>
    </w:p>
    <w:p w14:paraId="332BFB9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简体" w:hAnsi="方正仿宋简体" w:eastAsia="方正仿宋简体" w:cs="方正仿宋简体"/>
          <w:b w:val="0"/>
          <w:bCs w:val="0"/>
          <w:color w:val="auto"/>
          <w:sz w:val="32"/>
          <w:szCs w:val="32"/>
          <w:lang w:eastAsia="zh-CN"/>
        </w:rPr>
      </w:pPr>
      <w:r>
        <w:rPr>
          <w:rFonts w:hint="eastAsia" w:ascii="方正仿宋简体" w:hAnsi="方正仿宋简体" w:eastAsia="方正仿宋简体" w:cs="方正仿宋简体"/>
          <w:b w:val="0"/>
          <w:bCs w:val="0"/>
          <w:color w:val="auto"/>
          <w:sz w:val="32"/>
          <w:szCs w:val="32"/>
          <w:lang w:val="en-US" w:eastAsia="zh-CN"/>
        </w:rPr>
        <w:t>六年间，</w:t>
      </w:r>
      <w:r>
        <w:rPr>
          <w:rFonts w:hint="eastAsia" w:ascii="方正仿宋简体" w:hAnsi="方正仿宋简体" w:eastAsia="方正仿宋简体" w:cs="方正仿宋简体"/>
          <w:b w:val="0"/>
          <w:bCs w:val="0"/>
          <w:color w:val="auto"/>
          <w:sz w:val="32"/>
          <w:szCs w:val="32"/>
          <w:lang w:eastAsia="zh-CN"/>
        </w:rPr>
        <w:t>一条</w:t>
      </w:r>
      <w:r>
        <w:rPr>
          <w:rFonts w:hint="eastAsia" w:ascii="方正仿宋简体" w:hAnsi="方正仿宋简体" w:eastAsia="方正仿宋简体" w:cs="方正仿宋简体"/>
          <w:b w:val="0"/>
          <w:bCs w:val="0"/>
          <w:color w:val="auto"/>
          <w:sz w:val="32"/>
          <w:szCs w:val="32"/>
          <w:lang w:val="en-US" w:eastAsia="zh-CN"/>
        </w:rPr>
        <w:t>世界级新</w:t>
      </w:r>
      <w:r>
        <w:rPr>
          <w:rFonts w:hint="eastAsia" w:ascii="方正仿宋简体" w:hAnsi="方正仿宋简体" w:eastAsia="方正仿宋简体" w:cs="方正仿宋简体"/>
          <w:b w:val="0"/>
          <w:bCs w:val="0"/>
          <w:color w:val="auto"/>
          <w:sz w:val="32"/>
          <w:szCs w:val="32"/>
          <w:lang w:eastAsia="zh-CN"/>
        </w:rPr>
        <w:t>通道，从重庆起笔，穿山越岭、劈波斩浪，架起中国内陆通向世界各地的开放走廊。</w:t>
      </w:r>
    </w:p>
    <w:p w14:paraId="3C17205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简体" w:hAnsi="方正仿宋简体" w:eastAsia="方正仿宋简体" w:cs="方正仿宋简体"/>
          <w:b w:val="0"/>
          <w:bCs w:val="0"/>
          <w:color w:val="auto"/>
          <w:sz w:val="32"/>
          <w:szCs w:val="32"/>
          <w:lang w:eastAsia="zh-CN"/>
        </w:rPr>
      </w:pPr>
      <w:r>
        <w:rPr>
          <w:rFonts w:hint="eastAsia" w:ascii="方正仿宋简体" w:hAnsi="方正仿宋简体" w:eastAsia="方正仿宋简体" w:cs="方正仿宋简体"/>
          <w:b w:val="0"/>
          <w:bCs w:val="0"/>
          <w:color w:val="auto"/>
          <w:sz w:val="32"/>
          <w:szCs w:val="32"/>
          <w:lang w:eastAsia="zh-CN"/>
        </w:rPr>
        <w:t>2024年</w:t>
      </w:r>
      <w:r>
        <w:rPr>
          <w:rFonts w:hint="eastAsia" w:ascii="方正仿宋简体" w:hAnsi="方正仿宋简体" w:eastAsia="方正仿宋简体" w:cs="方正仿宋简体"/>
          <w:b w:val="0"/>
          <w:bCs w:val="0"/>
          <w:color w:val="auto"/>
          <w:sz w:val="32"/>
          <w:szCs w:val="32"/>
        </w:rPr>
        <w:t>4月，习近平总书记来渝视察，赋予重庆奋力打造新时代西部大开发重要战略支点、内陆开放综合枢纽“两大定位”</w:t>
      </w:r>
      <w:r>
        <w:rPr>
          <w:rFonts w:hint="eastAsia" w:ascii="方正仿宋简体" w:hAnsi="方正仿宋简体" w:eastAsia="方正仿宋简体" w:cs="方正仿宋简体"/>
          <w:b w:val="0"/>
          <w:bCs w:val="0"/>
          <w:color w:val="auto"/>
          <w:sz w:val="32"/>
          <w:szCs w:val="32"/>
          <w:lang w:eastAsia="zh-CN"/>
        </w:rPr>
        <w:t>。作为西部陆海新通道的物流和运营组织中心，重庆以雷霆万钧之势落子关键——</w:t>
      </w:r>
      <w:r>
        <w:rPr>
          <w:rFonts w:hint="eastAsia" w:ascii="方正仿宋简体" w:hAnsi="方正仿宋简体" w:eastAsia="方正仿宋简体" w:cs="方正仿宋简体"/>
          <w:b w:val="0"/>
          <w:bCs w:val="0"/>
          <w:color w:val="auto"/>
          <w:sz w:val="32"/>
          <w:szCs w:val="32"/>
          <w:lang w:val="en-US" w:eastAsia="zh-CN"/>
        </w:rPr>
        <w:t>全力打造西部陆海新通道重大标志性项目，</w:t>
      </w:r>
      <w:r>
        <w:rPr>
          <w:rFonts w:hint="eastAsia" w:ascii="方正仿宋简体" w:hAnsi="方正仿宋简体" w:eastAsia="方正仿宋简体" w:cs="方正仿宋简体"/>
          <w:b w:val="0"/>
          <w:bCs w:val="0"/>
          <w:color w:val="auto"/>
          <w:sz w:val="32"/>
          <w:szCs w:val="32"/>
          <w:lang w:eastAsia="zh-CN"/>
        </w:rPr>
        <w:t>重庆枢纽港产业园</w:t>
      </w:r>
      <w:r>
        <w:rPr>
          <w:rFonts w:hint="eastAsia" w:ascii="方正仿宋简体" w:hAnsi="方正仿宋简体" w:eastAsia="方正仿宋简体" w:cs="方正仿宋简体"/>
          <w:b w:val="0"/>
          <w:bCs w:val="0"/>
          <w:color w:val="auto"/>
          <w:sz w:val="32"/>
          <w:szCs w:val="32"/>
          <w:lang w:val="en-US" w:eastAsia="zh-CN"/>
        </w:rPr>
        <w:t>应运而生</w:t>
      </w:r>
      <w:r>
        <w:rPr>
          <w:rFonts w:hint="eastAsia" w:ascii="方正仿宋简体" w:hAnsi="方正仿宋简体" w:eastAsia="方正仿宋简体" w:cs="方正仿宋简体"/>
          <w:b w:val="0"/>
          <w:bCs w:val="0"/>
          <w:color w:val="auto"/>
          <w:sz w:val="32"/>
          <w:szCs w:val="32"/>
          <w:lang w:eastAsia="zh-CN"/>
        </w:rPr>
        <w:t>、气势如虹！</w:t>
      </w:r>
    </w:p>
    <w:p w14:paraId="1076E9E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简体" w:hAnsi="方正仿宋简体" w:eastAsia="方正仿宋简体" w:cs="方正仿宋简体"/>
          <w:b w:val="0"/>
          <w:bCs w:val="0"/>
          <w:color w:val="auto"/>
          <w:sz w:val="32"/>
          <w:szCs w:val="32"/>
          <w:lang w:val="en-US" w:eastAsia="zh-CN"/>
        </w:rPr>
      </w:pPr>
      <w:r>
        <w:rPr>
          <w:rFonts w:hint="eastAsia" w:ascii="方正仿宋简体" w:hAnsi="方正仿宋简体" w:eastAsia="方正仿宋简体" w:cs="方正仿宋简体"/>
          <w:b w:val="0"/>
          <w:bCs w:val="0"/>
          <w:color w:val="auto"/>
          <w:sz w:val="32"/>
          <w:szCs w:val="32"/>
          <w:lang w:eastAsia="zh-CN"/>
        </w:rPr>
        <w:t>在这盘关乎</w:t>
      </w:r>
      <w:r>
        <w:rPr>
          <w:rFonts w:hint="eastAsia" w:ascii="方正仿宋简体" w:hAnsi="方正仿宋简体" w:eastAsia="方正仿宋简体" w:cs="方正仿宋简体"/>
          <w:b w:val="0"/>
          <w:bCs w:val="0"/>
          <w:color w:val="auto"/>
          <w:sz w:val="32"/>
          <w:szCs w:val="32"/>
          <w:lang w:val="en-US" w:eastAsia="zh-CN"/>
        </w:rPr>
        <w:t>国家战略</w:t>
      </w:r>
      <w:r>
        <w:rPr>
          <w:rFonts w:hint="eastAsia" w:ascii="方正仿宋简体" w:hAnsi="方正仿宋简体" w:eastAsia="方正仿宋简体" w:cs="方正仿宋简体"/>
          <w:b w:val="0"/>
          <w:bCs w:val="0"/>
          <w:color w:val="auto"/>
          <w:sz w:val="32"/>
          <w:szCs w:val="32"/>
          <w:lang w:eastAsia="zh-CN"/>
        </w:rPr>
        <w:t>的宏阔棋局中，</w:t>
      </w:r>
      <w:r>
        <w:rPr>
          <w:rFonts w:hint="eastAsia" w:ascii="方正仿宋简体" w:hAnsi="方正仿宋简体" w:eastAsia="方正仿宋简体" w:cs="方正仿宋简体"/>
          <w:b w:val="0"/>
          <w:bCs w:val="0"/>
          <w:color w:val="auto"/>
          <w:sz w:val="32"/>
          <w:szCs w:val="32"/>
          <w:lang w:val="en-US" w:eastAsia="zh-CN"/>
        </w:rPr>
        <w:t>江津——这座被长江千年滋养、以“津”为名的开放枢纽，</w:t>
      </w:r>
      <w:r>
        <w:rPr>
          <w:rFonts w:hint="eastAsia" w:ascii="方正仿宋简体" w:hAnsi="方正仿宋简体" w:eastAsia="方正仿宋简体" w:cs="方正仿宋简体"/>
          <w:b w:val="0"/>
          <w:bCs w:val="0"/>
          <w:color w:val="auto"/>
          <w:sz w:val="32"/>
          <w:szCs w:val="32"/>
          <w:lang w:eastAsia="zh-CN"/>
        </w:rPr>
        <w:t>凭借得天独厚的区位</w:t>
      </w:r>
      <w:r>
        <w:rPr>
          <w:rFonts w:hint="eastAsia" w:ascii="方正仿宋简体" w:hAnsi="方正仿宋简体" w:eastAsia="方正仿宋简体" w:cs="方正仿宋简体"/>
          <w:b w:val="0"/>
          <w:bCs w:val="0"/>
          <w:color w:val="auto"/>
          <w:sz w:val="32"/>
          <w:szCs w:val="32"/>
          <w:lang w:val="en-US" w:eastAsia="zh-CN"/>
        </w:rPr>
        <w:t>优势</w:t>
      </w:r>
      <w:r>
        <w:rPr>
          <w:rFonts w:hint="eastAsia" w:ascii="方正仿宋简体" w:hAnsi="方正仿宋简体" w:eastAsia="方正仿宋简体" w:cs="方正仿宋简体"/>
          <w:b w:val="0"/>
          <w:bCs w:val="0"/>
          <w:color w:val="auto"/>
          <w:sz w:val="32"/>
          <w:szCs w:val="32"/>
          <w:lang w:eastAsia="zh-CN"/>
        </w:rPr>
        <w:t>和</w:t>
      </w:r>
      <w:r>
        <w:rPr>
          <w:rFonts w:hint="eastAsia" w:ascii="方正仿宋简体" w:hAnsi="方正仿宋简体" w:eastAsia="方正仿宋简体" w:cs="方正仿宋简体"/>
          <w:b w:val="0"/>
          <w:bCs w:val="0"/>
          <w:color w:val="auto"/>
          <w:sz w:val="32"/>
          <w:szCs w:val="32"/>
          <w:lang w:val="en-US" w:eastAsia="zh-CN"/>
        </w:rPr>
        <w:t>坚实</w:t>
      </w:r>
      <w:r>
        <w:rPr>
          <w:rFonts w:hint="eastAsia" w:ascii="方正仿宋简体" w:hAnsi="方正仿宋简体" w:eastAsia="方正仿宋简体" w:cs="方正仿宋简体"/>
          <w:b w:val="0"/>
          <w:bCs w:val="0"/>
          <w:color w:val="auto"/>
          <w:sz w:val="32"/>
          <w:szCs w:val="32"/>
          <w:lang w:eastAsia="zh-CN"/>
        </w:rPr>
        <w:t>的</w:t>
      </w:r>
      <w:r>
        <w:rPr>
          <w:rFonts w:hint="eastAsia" w:ascii="方正仿宋简体" w:hAnsi="方正仿宋简体" w:eastAsia="方正仿宋简体" w:cs="方正仿宋简体"/>
          <w:b w:val="0"/>
          <w:bCs w:val="0"/>
          <w:color w:val="auto"/>
          <w:sz w:val="32"/>
          <w:szCs w:val="32"/>
          <w:lang w:val="en-US" w:eastAsia="zh-CN"/>
        </w:rPr>
        <w:t>产业根基</w:t>
      </w:r>
      <w:r>
        <w:rPr>
          <w:rFonts w:hint="eastAsia" w:ascii="方正仿宋简体" w:hAnsi="方正仿宋简体" w:eastAsia="方正仿宋简体" w:cs="方正仿宋简体"/>
          <w:b w:val="0"/>
          <w:bCs w:val="0"/>
          <w:color w:val="auto"/>
          <w:sz w:val="32"/>
          <w:szCs w:val="32"/>
          <w:lang w:eastAsia="zh-CN"/>
        </w:rPr>
        <w:t>，成为布局的</w:t>
      </w:r>
      <w:r>
        <w:rPr>
          <w:rFonts w:hint="eastAsia" w:ascii="方正仿宋简体" w:hAnsi="方正仿宋简体" w:eastAsia="方正仿宋简体" w:cs="方正仿宋简体"/>
          <w:b w:val="0"/>
          <w:bCs w:val="0"/>
          <w:color w:val="auto"/>
          <w:sz w:val="32"/>
          <w:szCs w:val="32"/>
          <w:lang w:val="en-US" w:eastAsia="zh-CN"/>
        </w:rPr>
        <w:t>先行区、核心区</w:t>
      </w:r>
      <w:r>
        <w:rPr>
          <w:rFonts w:hint="eastAsia" w:ascii="方正仿宋简体" w:hAnsi="方正仿宋简体" w:eastAsia="方正仿宋简体" w:cs="方正仿宋简体"/>
          <w:b w:val="0"/>
          <w:bCs w:val="0"/>
          <w:color w:val="auto"/>
          <w:sz w:val="32"/>
          <w:szCs w:val="32"/>
          <w:lang w:eastAsia="zh-CN"/>
        </w:rPr>
        <w:t>，与重庆枢纽港产业园紧密相</w:t>
      </w:r>
      <w:bookmarkStart w:id="0" w:name="_GoBack"/>
      <w:bookmarkEnd w:id="0"/>
      <w:r>
        <w:rPr>
          <w:rFonts w:hint="eastAsia" w:ascii="方正仿宋简体" w:hAnsi="方正仿宋简体" w:eastAsia="方正仿宋简体" w:cs="方正仿宋简体"/>
          <w:b w:val="0"/>
          <w:bCs w:val="0"/>
          <w:color w:val="auto"/>
          <w:sz w:val="32"/>
          <w:szCs w:val="32"/>
          <w:lang w:eastAsia="zh-CN"/>
        </w:rPr>
        <w:t>连、共生共荣，在钢铁与浪花之间，</w:t>
      </w:r>
      <w:r>
        <w:rPr>
          <w:rFonts w:hint="eastAsia" w:ascii="方正仿宋简体" w:hAnsi="方正仿宋简体" w:eastAsia="方正仿宋简体" w:cs="方正仿宋简体"/>
          <w:b w:val="0"/>
          <w:bCs w:val="0"/>
          <w:color w:val="auto"/>
          <w:sz w:val="32"/>
          <w:szCs w:val="32"/>
          <w:lang w:val="en-US" w:eastAsia="zh-CN"/>
        </w:rPr>
        <w:t>以通道之畅、以枢纽之力，</w:t>
      </w:r>
      <w:r>
        <w:rPr>
          <w:rFonts w:hint="eastAsia" w:ascii="方正仿宋简体" w:hAnsi="方正仿宋简体" w:eastAsia="方正仿宋简体" w:cs="方正仿宋简体"/>
          <w:b w:val="0"/>
          <w:bCs w:val="0"/>
          <w:color w:val="auto"/>
          <w:sz w:val="32"/>
          <w:szCs w:val="32"/>
          <w:lang w:eastAsia="zh-CN"/>
        </w:rPr>
        <w:t>串联起西部与世界的经贸脉动！</w:t>
      </w:r>
    </w:p>
    <w:p w14:paraId="3BE16EB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简体" w:hAnsi="方正仿宋简体" w:eastAsia="方正仿宋简体" w:cs="方正仿宋简体"/>
          <w:b w:val="0"/>
          <w:bCs w:val="0"/>
          <w:color w:val="auto"/>
          <w:sz w:val="32"/>
          <w:szCs w:val="32"/>
          <w:lang w:val="en-US" w:eastAsia="zh-CN"/>
        </w:rPr>
      </w:pPr>
    </w:p>
    <w:p w14:paraId="6309397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简体" w:hAnsi="方正仿宋简体" w:eastAsia="方正仿宋简体" w:cs="方正仿宋简体"/>
          <w:b w:val="0"/>
          <w:bCs w:val="0"/>
          <w:color w:val="auto"/>
          <w:sz w:val="32"/>
          <w:szCs w:val="32"/>
          <w:lang w:val="en-US" w:eastAsia="zh-CN"/>
        </w:rPr>
      </w:pPr>
      <w:r>
        <w:rPr>
          <w:rFonts w:hint="eastAsia" w:ascii="方正仿宋简体" w:hAnsi="方正仿宋简体" w:eastAsia="方正仿宋简体" w:cs="方正仿宋简体"/>
          <w:b w:val="0"/>
          <w:bCs w:val="0"/>
          <w:color w:val="auto"/>
          <w:sz w:val="32"/>
          <w:szCs w:val="32"/>
          <w:lang w:val="en-US" w:eastAsia="zh-CN"/>
        </w:rPr>
        <w:t>招商中心：72小时“闪电”与365天长跑</w:t>
      </w:r>
    </w:p>
    <w:p w14:paraId="7345A91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简体" w:hAnsi="方正仿宋简体" w:eastAsia="方正仿宋简体" w:cs="方正仿宋简体"/>
          <w:b w:val="0"/>
          <w:bCs w:val="0"/>
          <w:color w:val="auto"/>
          <w:sz w:val="32"/>
          <w:szCs w:val="32"/>
          <w:lang w:val="en-US" w:eastAsia="zh-CN"/>
        </w:rPr>
      </w:pPr>
      <w:r>
        <w:rPr>
          <w:rFonts w:hint="eastAsia" w:ascii="方正仿宋简体" w:hAnsi="方正仿宋简体" w:eastAsia="方正仿宋简体" w:cs="方正仿宋简体"/>
          <w:b w:val="0"/>
          <w:bCs w:val="0"/>
          <w:color w:val="auto"/>
          <w:sz w:val="32"/>
          <w:szCs w:val="32"/>
          <w:highlight w:val="none"/>
          <w:lang w:val="en-US" w:eastAsia="zh-CN"/>
        </w:rPr>
        <w:t>自2024年全面启动建设以来，江津片区已</w:t>
      </w:r>
      <w:r>
        <w:rPr>
          <w:rFonts w:hint="eastAsia" w:ascii="方正仿宋简体" w:hAnsi="方正仿宋简体" w:eastAsia="方正仿宋简体" w:cs="方正仿宋简体"/>
          <w:b w:val="0"/>
          <w:bCs w:val="0"/>
          <w:color w:val="auto"/>
          <w:sz w:val="32"/>
          <w:szCs w:val="32"/>
          <w:highlight w:val="none"/>
          <w:lang w:val="en-US" w:eastAsia="zh-CN"/>
        </w:rPr>
        <w:t>累计签约95个项目，协议引资近600亿元，</w:t>
      </w:r>
      <w:r>
        <w:rPr>
          <w:rFonts w:hint="eastAsia" w:ascii="方正仿宋简体" w:hAnsi="方正仿宋简体" w:eastAsia="方正仿宋简体" w:cs="方正仿宋简体"/>
          <w:b w:val="0"/>
          <w:bCs w:val="0"/>
          <w:color w:val="auto"/>
          <w:sz w:val="32"/>
          <w:szCs w:val="32"/>
          <w:highlight w:val="none"/>
          <w:lang w:val="en-US" w:eastAsia="zh-CN"/>
        </w:rPr>
        <w:t>一个</w:t>
      </w:r>
      <w:r>
        <w:rPr>
          <w:rFonts w:hint="eastAsia" w:ascii="方正仿宋简体" w:hAnsi="方正仿宋简体" w:eastAsia="方正仿宋简体" w:cs="方正仿宋简体"/>
          <w:b w:val="0"/>
          <w:bCs w:val="0"/>
          <w:color w:val="auto"/>
          <w:sz w:val="32"/>
          <w:szCs w:val="32"/>
          <w:lang w:val="en-US" w:eastAsia="zh-CN"/>
        </w:rPr>
        <w:t>个重量级项目相继落地……重庆枢纽港产业园这片热土正经历着日新月异的蜕变。</w:t>
      </w:r>
    </w:p>
    <w:p w14:paraId="35307AD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简体" w:hAnsi="方正仿宋简体" w:eastAsia="方正仿宋简体" w:cs="方正仿宋简体"/>
          <w:b w:val="0"/>
          <w:bCs w:val="0"/>
          <w:color w:val="auto"/>
          <w:sz w:val="32"/>
          <w:szCs w:val="32"/>
          <w:lang w:val="en-US" w:eastAsia="zh-CN"/>
        </w:rPr>
      </w:pPr>
      <w:r>
        <w:rPr>
          <w:rFonts w:hint="eastAsia" w:ascii="方正仿宋简体" w:hAnsi="方正仿宋简体" w:eastAsia="方正仿宋简体" w:cs="方正仿宋简体"/>
          <w:b w:val="0"/>
          <w:bCs w:val="0"/>
          <w:color w:val="auto"/>
          <w:sz w:val="32"/>
          <w:szCs w:val="32"/>
          <w:lang w:val="en-US" w:eastAsia="zh-CN"/>
        </w:rPr>
        <w:t>这是产业园招商兼具“72小时闪电签约”效率与“365天长跑” 韧性的最好印证。招商团队既创造过在72小时内打动一家大湾区制造业500强企业入驻签约的纪录，也需面对部分项目长达一两年甚至更久的跟进周期，在充满不确定性的博弈中寻求合作共识。</w:t>
      </w:r>
    </w:p>
    <w:p w14:paraId="7DFF5C4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简体" w:hAnsi="方正仿宋简体" w:eastAsia="方正仿宋简体" w:cs="方正仿宋简体"/>
          <w:b w:val="0"/>
          <w:bCs w:val="0"/>
          <w:color w:val="auto"/>
          <w:sz w:val="32"/>
          <w:szCs w:val="32"/>
          <w:lang w:val="en-US" w:eastAsia="zh-CN"/>
        </w:rPr>
      </w:pPr>
      <w:r>
        <w:rPr>
          <w:rFonts w:hint="eastAsia" w:ascii="方正仿宋简体" w:hAnsi="方正仿宋简体" w:eastAsia="方正仿宋简体" w:cs="方正仿宋简体"/>
          <w:b w:val="0"/>
          <w:bCs w:val="0"/>
          <w:color w:val="auto"/>
          <w:sz w:val="32"/>
          <w:szCs w:val="32"/>
          <w:lang w:val="en-US" w:eastAsia="zh-CN"/>
        </w:rPr>
        <w:t>当前，招商核心已从“政策优惠”转向拼园区配套、区位、物流、产业生态，归根结底是服务能力的比拼。团队以“特种兵”式招商、定制化方案、细致实地考察等务实举措推进合作，用行动证明——当招商的“马拉松”遇上产业的“加速度”，奔跑本身就成了最美的风景。</w:t>
      </w:r>
    </w:p>
    <w:p w14:paraId="79A0EB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简体" w:hAnsi="方正仿宋简体" w:eastAsia="方正仿宋简体" w:cs="方正仿宋简体"/>
          <w:b w:val="0"/>
          <w:bCs w:val="0"/>
          <w:color w:val="auto"/>
          <w:sz w:val="32"/>
          <w:szCs w:val="32"/>
          <w:lang w:val="en-US" w:eastAsia="zh-CN"/>
        </w:rPr>
      </w:pPr>
      <w:r>
        <w:rPr>
          <w:rFonts w:hint="eastAsia" w:ascii="方正仿宋简体" w:hAnsi="方正仿宋简体" w:eastAsia="方正仿宋简体" w:cs="方正仿宋简体"/>
          <w:b w:val="0"/>
          <w:bCs w:val="0"/>
          <w:color w:val="auto"/>
          <w:sz w:val="32"/>
          <w:szCs w:val="32"/>
          <w:lang w:val="en-US" w:eastAsia="zh-CN"/>
        </w:rPr>
        <w:t>视频文案：</w:t>
      </w:r>
    </w:p>
    <w:p w14:paraId="3E6D8AE9">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简体" w:hAnsi="方正仿宋简体" w:eastAsia="方正仿宋简体" w:cs="方正仿宋简体"/>
          <w:b w:val="0"/>
          <w:bCs w:val="0"/>
          <w:color w:val="auto"/>
          <w:sz w:val="32"/>
          <w:szCs w:val="32"/>
          <w:lang w:val="en-US" w:eastAsia="zh-CN"/>
        </w:rPr>
      </w:pPr>
      <w:r>
        <w:rPr>
          <w:rFonts w:hint="eastAsia" w:ascii="方正仿宋简体" w:hAnsi="方正仿宋简体" w:eastAsia="方正仿宋简体" w:cs="方正仿宋简体"/>
          <w:b w:val="0"/>
          <w:bCs w:val="0"/>
          <w:color w:val="auto"/>
          <w:sz w:val="32"/>
          <w:szCs w:val="32"/>
          <w:lang w:val="en-US" w:eastAsia="zh-CN"/>
        </w:rPr>
        <w:t>【同期声】江津综保区管委会招商科负责人  赵慧：</w:t>
      </w:r>
      <w:r>
        <w:rPr>
          <w:rFonts w:hint="eastAsia" w:ascii="方正仿宋简体" w:hAnsi="方正仿宋简体" w:eastAsia="方正仿宋简体" w:cs="方正仿宋简体"/>
          <w:b w:val="0"/>
          <w:bCs w:val="0"/>
          <w:color w:val="auto"/>
          <w:sz w:val="32"/>
          <w:szCs w:val="32"/>
          <w:lang w:val="en-US" w:eastAsia="zh-CN"/>
        </w:rPr>
        <w:t>徐总，您好。我是江津综保区招商科的赵慧……</w:t>
      </w:r>
    </w:p>
    <w:p w14:paraId="058AE5CA">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简体" w:hAnsi="方正仿宋简体" w:eastAsia="方正仿宋简体" w:cs="方正仿宋简体"/>
          <w:b w:val="0"/>
          <w:bCs w:val="0"/>
          <w:color w:val="auto"/>
          <w:sz w:val="32"/>
          <w:szCs w:val="32"/>
          <w:lang w:val="en-US" w:eastAsia="zh-CN"/>
        </w:rPr>
      </w:pPr>
      <w:r>
        <w:rPr>
          <w:rFonts w:hint="eastAsia" w:ascii="方正仿宋简体" w:hAnsi="方正仿宋简体" w:eastAsia="方正仿宋简体" w:cs="方正仿宋简体"/>
          <w:b w:val="0"/>
          <w:bCs w:val="0"/>
          <w:color w:val="auto"/>
          <w:sz w:val="32"/>
          <w:szCs w:val="32"/>
          <w:lang w:val="en-US" w:eastAsia="zh-CN"/>
        </w:rPr>
        <w:t>【正文】</w:t>
      </w:r>
      <w:r>
        <w:rPr>
          <w:rFonts w:hint="eastAsia" w:ascii="方正仿宋简体" w:hAnsi="方正仿宋简体" w:eastAsia="方正仿宋简体" w:cs="方正仿宋简体"/>
          <w:b w:val="0"/>
          <w:bCs w:val="0"/>
          <w:color w:val="auto"/>
          <w:sz w:val="32"/>
          <w:szCs w:val="32"/>
          <w:lang w:val="en-US" w:eastAsia="zh-CN"/>
        </w:rPr>
        <w:t>和赵慧第一次见面，就被她身上那股风风火火的劲头所感染了。</w:t>
      </w:r>
    </w:p>
    <w:p w14:paraId="3E59EDC7">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简体" w:hAnsi="方正仿宋简体" w:eastAsia="方正仿宋简体" w:cs="方正仿宋简体"/>
          <w:b w:val="0"/>
          <w:bCs w:val="0"/>
          <w:color w:val="auto"/>
          <w:sz w:val="32"/>
          <w:szCs w:val="32"/>
          <w:lang w:val="en-US" w:eastAsia="zh-CN"/>
        </w:rPr>
      </w:pPr>
      <w:r>
        <w:rPr>
          <w:rFonts w:hint="eastAsia" w:ascii="方正仿宋简体" w:hAnsi="方正仿宋简体" w:eastAsia="方正仿宋简体" w:cs="方正仿宋简体"/>
          <w:b w:val="0"/>
          <w:bCs w:val="0"/>
          <w:color w:val="auto"/>
          <w:sz w:val="32"/>
          <w:szCs w:val="32"/>
          <w:lang w:val="en-US" w:eastAsia="zh-CN"/>
        </w:rPr>
        <w:t>【采访】江津综保区管委会招商科负责人  赵慧：</w:t>
      </w:r>
      <w:r>
        <w:rPr>
          <w:rFonts w:hint="eastAsia" w:ascii="方正仿宋简体" w:hAnsi="方正仿宋简体" w:eastAsia="方正仿宋简体" w:cs="方正仿宋简体"/>
          <w:b w:val="0"/>
          <w:bCs w:val="0"/>
          <w:color w:val="auto"/>
          <w:sz w:val="32"/>
          <w:szCs w:val="32"/>
          <w:lang w:val="en-US" w:eastAsia="zh-CN"/>
        </w:rPr>
        <w:t>我们最快的项目两三天就谈下来了，有的项目谈得久的话可能要一到两年，甚至有的谈了两三年的项目最后也没有谈成。</w:t>
      </w:r>
    </w:p>
    <w:p w14:paraId="4062549E">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简体" w:hAnsi="方正仿宋简体" w:eastAsia="方正仿宋简体" w:cs="方正仿宋简体"/>
          <w:b w:val="0"/>
          <w:bCs w:val="0"/>
          <w:color w:val="auto"/>
          <w:sz w:val="32"/>
          <w:szCs w:val="32"/>
          <w:lang w:val="en-US" w:eastAsia="zh-CN"/>
        </w:rPr>
      </w:pPr>
      <w:r>
        <w:rPr>
          <w:rFonts w:hint="eastAsia" w:ascii="方正仿宋简体" w:hAnsi="方正仿宋简体" w:eastAsia="方正仿宋简体" w:cs="方正仿宋简体"/>
          <w:b w:val="0"/>
          <w:bCs w:val="0"/>
          <w:color w:val="auto"/>
          <w:sz w:val="32"/>
          <w:szCs w:val="32"/>
          <w:lang w:val="en-US" w:eastAsia="zh-CN"/>
        </w:rPr>
        <w:t>【同期声】江津综保区管委会招商科负责人  赵慧：</w:t>
      </w:r>
      <w:r>
        <w:rPr>
          <w:rFonts w:hint="eastAsia" w:ascii="方正仿宋简体" w:hAnsi="方正仿宋简体" w:eastAsia="方正仿宋简体" w:cs="方正仿宋简体"/>
          <w:b w:val="0"/>
          <w:bCs w:val="0"/>
          <w:color w:val="auto"/>
          <w:sz w:val="32"/>
          <w:szCs w:val="32"/>
          <w:lang w:val="en-US" w:eastAsia="zh-CN"/>
        </w:rPr>
        <w:t>我们已经开通了中老跨境班列、中老泰联运班列、中越跨境班列、中缅铁公联运班列......</w:t>
      </w:r>
    </w:p>
    <w:p w14:paraId="3D0CD9A9">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简体" w:hAnsi="方正仿宋简体" w:eastAsia="方正仿宋简体" w:cs="方正仿宋简体"/>
          <w:b w:val="0"/>
          <w:bCs w:val="0"/>
          <w:color w:val="auto"/>
          <w:sz w:val="32"/>
          <w:szCs w:val="32"/>
          <w:lang w:val="en-US" w:eastAsia="zh-CN"/>
        </w:rPr>
      </w:pPr>
      <w:r>
        <w:rPr>
          <w:rFonts w:hint="eastAsia" w:ascii="方正仿宋简体" w:hAnsi="方正仿宋简体" w:eastAsia="方正仿宋简体" w:cs="方正仿宋简体"/>
          <w:b w:val="0"/>
          <w:bCs w:val="0"/>
          <w:color w:val="auto"/>
          <w:sz w:val="32"/>
          <w:szCs w:val="32"/>
          <w:lang w:val="en-US" w:eastAsia="zh-CN"/>
        </w:rPr>
        <w:t>【正文】</w:t>
      </w:r>
      <w:r>
        <w:rPr>
          <w:rFonts w:hint="eastAsia" w:ascii="方正仿宋简体" w:hAnsi="方正仿宋简体" w:eastAsia="方正仿宋简体" w:cs="方正仿宋简体"/>
          <w:b w:val="0"/>
          <w:bCs w:val="0"/>
          <w:color w:val="auto"/>
          <w:sz w:val="32"/>
          <w:szCs w:val="32"/>
          <w:lang w:val="en-US" w:eastAsia="zh-CN"/>
        </w:rPr>
        <w:t>上午9点，赵慧接待了前来洽谈的企业。面对企业代表的疑虑，了然于胸的调研数据和政策分析是她的底气。深入交流后，客户紧锁的眉头逐渐舒展。</w:t>
      </w:r>
    </w:p>
    <w:p w14:paraId="7E584F9E">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简体" w:hAnsi="方正仿宋简体" w:eastAsia="方正仿宋简体" w:cs="方正仿宋简体"/>
          <w:b w:val="0"/>
          <w:bCs w:val="0"/>
          <w:color w:val="auto"/>
          <w:sz w:val="32"/>
          <w:szCs w:val="32"/>
          <w:lang w:val="en-US" w:eastAsia="zh-CN"/>
        </w:rPr>
      </w:pPr>
      <w:r>
        <w:rPr>
          <w:rFonts w:hint="eastAsia" w:ascii="方正仿宋简体" w:hAnsi="方正仿宋简体" w:eastAsia="方正仿宋简体" w:cs="方正仿宋简体"/>
          <w:b w:val="0"/>
          <w:bCs w:val="0"/>
          <w:color w:val="auto"/>
          <w:sz w:val="32"/>
          <w:szCs w:val="32"/>
          <w:lang w:val="en-US" w:eastAsia="zh-CN"/>
        </w:rPr>
        <w:t>【同期声】江津综保区管委会招商科负责人  赵慧：</w:t>
      </w:r>
      <w:r>
        <w:rPr>
          <w:rFonts w:hint="eastAsia" w:ascii="方正仿宋简体" w:hAnsi="方正仿宋简体" w:eastAsia="方正仿宋简体" w:cs="方正仿宋简体"/>
          <w:b w:val="0"/>
          <w:bCs w:val="0"/>
          <w:color w:val="auto"/>
          <w:sz w:val="32"/>
          <w:szCs w:val="32"/>
          <w:lang w:val="en-US" w:eastAsia="zh-CN"/>
        </w:rPr>
        <w:t>咱们现在所在的地块就是在这两条马路中间，现在这里。那我们这个项目准备选址的，就是选择这一块，这一块。您可以看到我们现在的整个场地都已经平出来了</w:t>
      </w:r>
    </w:p>
    <w:p w14:paraId="38AC0634">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简体" w:hAnsi="方正仿宋简体" w:eastAsia="方正仿宋简体" w:cs="方正仿宋简体"/>
          <w:b w:val="0"/>
          <w:bCs w:val="0"/>
          <w:color w:val="auto"/>
          <w:sz w:val="32"/>
          <w:szCs w:val="32"/>
          <w:lang w:val="en-US" w:eastAsia="zh-CN"/>
        </w:rPr>
      </w:pPr>
      <w:r>
        <w:rPr>
          <w:rFonts w:hint="eastAsia" w:ascii="方正仿宋简体" w:hAnsi="方正仿宋简体" w:eastAsia="方正仿宋简体" w:cs="方正仿宋简体"/>
          <w:b w:val="0"/>
          <w:bCs w:val="0"/>
          <w:color w:val="auto"/>
          <w:sz w:val="32"/>
          <w:szCs w:val="32"/>
          <w:lang w:val="en-US" w:eastAsia="zh-CN"/>
        </w:rPr>
        <w:t>【正文】</w:t>
      </w:r>
      <w:r>
        <w:rPr>
          <w:rFonts w:hint="eastAsia" w:ascii="方正仿宋简体" w:hAnsi="方正仿宋简体" w:eastAsia="方正仿宋简体" w:cs="方正仿宋简体"/>
          <w:b w:val="0"/>
          <w:bCs w:val="0"/>
          <w:color w:val="auto"/>
          <w:sz w:val="32"/>
          <w:szCs w:val="32"/>
          <w:lang w:val="en-US" w:eastAsia="zh-CN"/>
        </w:rPr>
        <w:t>10点刚过，赵慧已经领着第二批预约的客人开始参观园区用地和企业配套情况。</w:t>
      </w:r>
    </w:p>
    <w:p w14:paraId="4BBF2F67">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简体" w:hAnsi="方正仿宋简体" w:eastAsia="方正仿宋简体" w:cs="方正仿宋简体"/>
          <w:b w:val="0"/>
          <w:bCs w:val="0"/>
          <w:color w:val="auto"/>
          <w:sz w:val="32"/>
          <w:szCs w:val="32"/>
          <w:lang w:val="en-US" w:eastAsia="zh-CN"/>
        </w:rPr>
      </w:pPr>
      <w:r>
        <w:rPr>
          <w:rFonts w:hint="eastAsia" w:ascii="方正仿宋简体" w:hAnsi="方正仿宋简体" w:eastAsia="方正仿宋简体" w:cs="方正仿宋简体"/>
          <w:b w:val="0"/>
          <w:bCs w:val="0"/>
          <w:color w:val="auto"/>
          <w:sz w:val="32"/>
          <w:szCs w:val="32"/>
          <w:lang w:val="en-US" w:eastAsia="zh-CN"/>
        </w:rPr>
        <w:t>【同期声】江津综保区管委会招商科负责人  赵慧：</w:t>
      </w:r>
      <w:r>
        <w:rPr>
          <w:rFonts w:hint="eastAsia" w:ascii="方正仿宋简体" w:hAnsi="方正仿宋简体" w:eastAsia="方正仿宋简体" w:cs="方正仿宋简体"/>
          <w:b w:val="0"/>
          <w:bCs w:val="0"/>
          <w:color w:val="auto"/>
          <w:sz w:val="32"/>
          <w:szCs w:val="32"/>
          <w:lang w:val="en-US" w:eastAsia="zh-CN"/>
        </w:rPr>
        <w:t>在那边就是德邦西南的总部基地，这个物流总部，对对对，然后这个位置，您看到的这一片厂房的区域，就是我们的一个中小型的汽车摩托车零件厂。</w:t>
      </w:r>
    </w:p>
    <w:p w14:paraId="5D92A84C">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简体" w:hAnsi="方正仿宋简体" w:eastAsia="方正仿宋简体" w:cs="方正仿宋简体"/>
          <w:b w:val="0"/>
          <w:bCs w:val="0"/>
          <w:color w:val="auto"/>
          <w:sz w:val="32"/>
          <w:szCs w:val="32"/>
          <w:lang w:val="en-US" w:eastAsia="zh-CN"/>
        </w:rPr>
      </w:pPr>
      <w:r>
        <w:rPr>
          <w:rFonts w:hint="eastAsia" w:ascii="方正仿宋简体" w:hAnsi="方正仿宋简体" w:eastAsia="方正仿宋简体" w:cs="方正仿宋简体"/>
          <w:b w:val="0"/>
          <w:bCs w:val="0"/>
          <w:color w:val="auto"/>
          <w:sz w:val="32"/>
          <w:szCs w:val="32"/>
          <w:lang w:val="en-US" w:eastAsia="zh-CN"/>
        </w:rPr>
        <w:t>【正文】</w:t>
      </w:r>
      <w:r>
        <w:rPr>
          <w:rFonts w:hint="eastAsia" w:ascii="方正仿宋简体" w:hAnsi="方正仿宋简体" w:eastAsia="方正仿宋简体" w:cs="方正仿宋简体"/>
          <w:b w:val="0"/>
          <w:bCs w:val="0"/>
          <w:color w:val="auto"/>
          <w:sz w:val="32"/>
          <w:szCs w:val="32"/>
          <w:lang w:val="en-US" w:eastAsia="zh-CN"/>
        </w:rPr>
        <w:t>赵慧深知，招商工作拼“政策优惠”已成过去式，如今拼的是园区的配套、区位、物流、产业生态，归根结底是服务能力，这一转变，正切中重庆枢纽港产业园江津片区发展的脉搏。</w:t>
      </w:r>
    </w:p>
    <w:p w14:paraId="5DABB2D6">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简体" w:hAnsi="方正仿宋简体" w:eastAsia="方正仿宋简体" w:cs="方正仿宋简体"/>
          <w:b w:val="0"/>
          <w:bCs w:val="0"/>
          <w:color w:val="auto"/>
          <w:sz w:val="32"/>
          <w:szCs w:val="32"/>
          <w:lang w:val="en-US" w:eastAsia="zh-CN"/>
        </w:rPr>
      </w:pPr>
      <w:r>
        <w:rPr>
          <w:rFonts w:hint="eastAsia" w:ascii="方正仿宋简体" w:hAnsi="方正仿宋简体" w:eastAsia="方正仿宋简体" w:cs="方正仿宋简体"/>
          <w:b w:val="0"/>
          <w:bCs w:val="0"/>
          <w:color w:val="auto"/>
          <w:sz w:val="32"/>
          <w:szCs w:val="32"/>
          <w:lang w:val="en-US" w:eastAsia="zh-CN"/>
        </w:rPr>
        <w:t>【同期声】江津综保区管委会招商科负责人  赵慧：</w:t>
      </w:r>
      <w:r>
        <w:rPr>
          <w:rFonts w:hint="eastAsia" w:ascii="方正仿宋简体" w:hAnsi="方正仿宋简体" w:eastAsia="方正仿宋简体" w:cs="方正仿宋简体"/>
          <w:b w:val="0"/>
          <w:bCs w:val="0"/>
          <w:color w:val="auto"/>
          <w:sz w:val="32"/>
          <w:szCs w:val="32"/>
          <w:lang w:val="en-US" w:eastAsia="zh-CN"/>
        </w:rPr>
        <w:t>那两个（企业）都是可以直接给您就近做配套的，您过来之后您的物流成本也可以大大的减少，而且刚刚带您看的项目地块我们下半年就可以交付。</w:t>
      </w:r>
    </w:p>
    <w:p w14:paraId="5A6DA661">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简体" w:hAnsi="方正仿宋简体" w:eastAsia="方正仿宋简体" w:cs="方正仿宋简体"/>
          <w:b w:val="0"/>
          <w:bCs w:val="0"/>
          <w:color w:val="auto"/>
          <w:sz w:val="32"/>
          <w:szCs w:val="32"/>
          <w:lang w:val="en-US" w:eastAsia="zh-CN"/>
        </w:rPr>
      </w:pPr>
      <w:r>
        <w:rPr>
          <w:rFonts w:hint="eastAsia" w:ascii="方正仿宋简体" w:hAnsi="方正仿宋简体" w:eastAsia="方正仿宋简体" w:cs="方正仿宋简体"/>
          <w:b w:val="0"/>
          <w:bCs w:val="0"/>
          <w:color w:val="auto"/>
          <w:sz w:val="32"/>
          <w:szCs w:val="32"/>
          <w:lang w:val="en-US" w:eastAsia="zh-CN"/>
        </w:rPr>
        <w:t>【正文】</w:t>
      </w:r>
      <w:r>
        <w:rPr>
          <w:rFonts w:hint="eastAsia" w:ascii="方正仿宋简体" w:hAnsi="方正仿宋简体" w:eastAsia="方正仿宋简体" w:cs="方正仿宋简体"/>
          <w:b w:val="0"/>
          <w:bCs w:val="0"/>
          <w:color w:val="auto"/>
          <w:sz w:val="32"/>
          <w:szCs w:val="32"/>
          <w:lang w:val="en-US" w:eastAsia="zh-CN"/>
        </w:rPr>
        <w:t>趁着午餐的时间，赵慧在手机上和要去拜访的企业敲定了最终行程，下午就得出发。</w:t>
      </w:r>
    </w:p>
    <w:p w14:paraId="3C7EB428">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简体" w:hAnsi="方正仿宋简体" w:eastAsia="方正仿宋简体" w:cs="方正仿宋简体"/>
          <w:b w:val="0"/>
          <w:bCs w:val="0"/>
          <w:color w:val="auto"/>
          <w:sz w:val="32"/>
          <w:szCs w:val="32"/>
          <w:lang w:val="en-US" w:eastAsia="zh-CN"/>
        </w:rPr>
      </w:pPr>
      <w:r>
        <w:rPr>
          <w:rFonts w:hint="eastAsia" w:ascii="方正仿宋简体" w:hAnsi="方正仿宋简体" w:eastAsia="方正仿宋简体" w:cs="方正仿宋简体"/>
          <w:b w:val="0"/>
          <w:bCs w:val="0"/>
          <w:color w:val="auto"/>
          <w:sz w:val="32"/>
          <w:szCs w:val="32"/>
          <w:lang w:val="en-US" w:eastAsia="zh-CN"/>
        </w:rPr>
        <w:t>【采访】江津综保区管委会招商科负责人  赵慧：</w:t>
      </w:r>
      <w:r>
        <w:rPr>
          <w:rFonts w:hint="eastAsia" w:ascii="方正仿宋简体" w:hAnsi="方正仿宋简体" w:eastAsia="方正仿宋简体" w:cs="方正仿宋简体"/>
          <w:b w:val="0"/>
          <w:bCs w:val="0"/>
          <w:color w:val="auto"/>
          <w:sz w:val="32"/>
          <w:szCs w:val="32"/>
          <w:lang w:val="en-US" w:eastAsia="zh-CN"/>
        </w:rPr>
        <w:t>我们每次出去招商都是争分夺秒“特种兵”似的招商，我记得我们行程最紧凑的一次是一天去到了五个城市，早上七点钟从无锡出发，再到泰州、常州，然后去南京，最后回到重庆的时候已经是晚上两点多了</w:t>
      </w:r>
    </w:p>
    <w:p w14:paraId="1AD02638">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简体" w:hAnsi="方正仿宋简体" w:eastAsia="方正仿宋简体" w:cs="方正仿宋简体"/>
          <w:b w:val="0"/>
          <w:bCs w:val="0"/>
          <w:color w:val="auto"/>
          <w:sz w:val="32"/>
          <w:szCs w:val="32"/>
          <w:lang w:val="en-US" w:eastAsia="zh-CN"/>
        </w:rPr>
      </w:pPr>
      <w:r>
        <w:rPr>
          <w:rFonts w:hint="eastAsia" w:ascii="方正仿宋简体" w:hAnsi="方正仿宋简体" w:eastAsia="方正仿宋简体" w:cs="方正仿宋简体"/>
          <w:b w:val="0"/>
          <w:bCs w:val="0"/>
          <w:color w:val="auto"/>
          <w:sz w:val="32"/>
          <w:szCs w:val="32"/>
          <w:lang w:val="en-US" w:eastAsia="zh-CN"/>
        </w:rPr>
        <w:t>【正文】</w:t>
      </w:r>
      <w:r>
        <w:rPr>
          <w:rFonts w:hint="eastAsia" w:ascii="方正仿宋简体" w:hAnsi="方正仿宋简体" w:eastAsia="方正仿宋简体" w:cs="方正仿宋简体"/>
          <w:b w:val="0"/>
          <w:bCs w:val="0"/>
          <w:color w:val="auto"/>
          <w:sz w:val="32"/>
          <w:szCs w:val="32"/>
          <w:lang w:val="en-US" w:eastAsia="zh-CN"/>
        </w:rPr>
        <w:t>时间紧任务重，赵慧和同事得赶在下午两点之前把定制化的招商方案再更新和完善。在她看来，只有准备得更加充分，才不会露怯，也会让人更加信服。</w:t>
      </w:r>
    </w:p>
    <w:p w14:paraId="498AD16A">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简体" w:hAnsi="方正仿宋简体" w:eastAsia="方正仿宋简体" w:cs="方正仿宋简体"/>
          <w:b w:val="0"/>
          <w:bCs w:val="0"/>
          <w:color w:val="auto"/>
          <w:sz w:val="32"/>
          <w:szCs w:val="32"/>
          <w:lang w:val="en-US" w:eastAsia="zh-CN"/>
        </w:rPr>
      </w:pPr>
      <w:r>
        <w:rPr>
          <w:rFonts w:hint="eastAsia" w:ascii="方正仿宋简体" w:hAnsi="方正仿宋简体" w:eastAsia="方正仿宋简体" w:cs="方正仿宋简体"/>
          <w:b w:val="0"/>
          <w:bCs w:val="0"/>
          <w:color w:val="auto"/>
          <w:sz w:val="32"/>
          <w:szCs w:val="32"/>
          <w:lang w:val="en-US" w:eastAsia="zh-CN"/>
        </w:rPr>
        <w:t>【采访】江津综保区管委会招商科负责人  赵慧：</w:t>
      </w:r>
      <w:r>
        <w:rPr>
          <w:rFonts w:hint="eastAsia" w:ascii="方正仿宋简体" w:hAnsi="方正仿宋简体" w:eastAsia="方正仿宋简体" w:cs="方正仿宋简体"/>
          <w:b w:val="0"/>
          <w:bCs w:val="0"/>
          <w:color w:val="auto"/>
          <w:sz w:val="32"/>
          <w:szCs w:val="32"/>
          <w:lang w:val="en-US" w:eastAsia="zh-CN"/>
        </w:rPr>
        <w:t>我今天去台州，浙江台州，我今天去明天回，我每次出差都这样，就是尽量把行程压缩一点。</w:t>
      </w:r>
    </w:p>
    <w:p w14:paraId="5969BD42">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简体" w:hAnsi="方正仿宋简体" w:eastAsia="方正仿宋简体" w:cs="方正仿宋简体"/>
          <w:b w:val="0"/>
          <w:bCs w:val="0"/>
          <w:color w:val="auto"/>
          <w:sz w:val="32"/>
          <w:szCs w:val="32"/>
          <w:lang w:val="en-US" w:eastAsia="zh-CN"/>
        </w:rPr>
      </w:pPr>
      <w:r>
        <w:rPr>
          <w:rFonts w:hint="eastAsia" w:ascii="方正仿宋简体" w:hAnsi="方正仿宋简体" w:eastAsia="方正仿宋简体" w:cs="方正仿宋简体"/>
          <w:b w:val="0"/>
          <w:bCs w:val="0"/>
          <w:color w:val="auto"/>
          <w:sz w:val="32"/>
          <w:szCs w:val="32"/>
          <w:lang w:val="en-US" w:eastAsia="zh-CN"/>
        </w:rPr>
        <w:t>【正文】</w:t>
      </w:r>
      <w:r>
        <w:rPr>
          <w:rFonts w:hint="eastAsia" w:ascii="方正仿宋简体" w:hAnsi="方正仿宋简体" w:eastAsia="方正仿宋简体" w:cs="方正仿宋简体"/>
          <w:b w:val="0"/>
          <w:bCs w:val="0"/>
          <w:color w:val="auto"/>
          <w:sz w:val="32"/>
          <w:szCs w:val="32"/>
          <w:lang w:val="en-US" w:eastAsia="zh-CN"/>
        </w:rPr>
        <w:t>就是凭借着这种“365天长跑”的韧劲，枢纽港产业园招商团队曾以“72小时闪电签约”的效率，打动了一家大湾区制造业500强企业落户，刷新了区域招商纪录。他们用日复一日的坚守证明：招商引资不是百米冲刺，而是永不停歇的接力赛，唯有以恒心铸就的营商环境，才能让这片热土始终跃动着产业升级的强劲脉搏。</w:t>
      </w:r>
    </w:p>
    <w:p w14:paraId="4C43CEC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简体" w:hAnsi="方正仿宋简体" w:eastAsia="方正仿宋简体" w:cs="方正仿宋简体"/>
          <w:b w:val="0"/>
          <w:bCs w:val="0"/>
          <w:color w:val="auto"/>
          <w:sz w:val="32"/>
          <w:szCs w:val="32"/>
          <w:lang w:val="en-US" w:eastAsia="zh-CN"/>
        </w:rPr>
      </w:pPr>
    </w:p>
    <w:p w14:paraId="22D5B1C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简体" w:hAnsi="方正仿宋简体" w:eastAsia="方正仿宋简体" w:cs="方正仿宋简体"/>
          <w:b w:val="0"/>
          <w:bCs w:val="0"/>
          <w:color w:val="auto"/>
          <w:sz w:val="32"/>
          <w:szCs w:val="32"/>
          <w:lang w:val="en-US" w:eastAsia="zh-CN"/>
        </w:rPr>
      </w:pPr>
      <w:r>
        <w:rPr>
          <w:rFonts w:hint="eastAsia" w:ascii="方正仿宋简体" w:hAnsi="方正仿宋简体" w:eastAsia="方正仿宋简体" w:cs="方正仿宋简体"/>
          <w:b w:val="0"/>
          <w:bCs w:val="0"/>
          <w:color w:val="auto"/>
          <w:sz w:val="32"/>
          <w:szCs w:val="32"/>
          <w:lang w:val="en-US" w:eastAsia="zh-CN"/>
        </w:rPr>
        <w:t>珞璜港：从长江畔到世界窗</w:t>
      </w:r>
    </w:p>
    <w:p w14:paraId="39ED476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简体" w:hAnsi="方正仿宋简体" w:eastAsia="方正仿宋简体" w:cs="方正仿宋简体"/>
          <w:b w:val="0"/>
          <w:bCs w:val="0"/>
          <w:color w:val="auto"/>
          <w:sz w:val="32"/>
          <w:szCs w:val="32"/>
          <w:lang w:val="en-US" w:eastAsia="zh-CN"/>
        </w:rPr>
      </w:pPr>
      <w:r>
        <w:rPr>
          <w:rFonts w:hint="eastAsia" w:ascii="方正仿宋简体" w:hAnsi="方正仿宋简体" w:eastAsia="方正仿宋简体" w:cs="方正仿宋简体"/>
          <w:b w:val="0"/>
          <w:bCs w:val="0"/>
          <w:color w:val="auto"/>
          <w:sz w:val="32"/>
          <w:szCs w:val="32"/>
          <w:lang w:val="en-US" w:eastAsia="zh-CN"/>
        </w:rPr>
        <w:t>2024年7月，国务院批复同意重庆港水运口岸扩大开放珞璜港，打开了通达陆海、联动世界的大门。同年，珞璜港海关监管作业场所投入运营，开通珞璜港外贸集装箱班轮，与港内铁路专用线发运的国际班列形成有效衔接，助力更多外贸企业实现货物就地清关、直达进出口。</w:t>
      </w:r>
    </w:p>
    <w:p w14:paraId="1E43DE3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1"/>
        <w:rPr>
          <w:rFonts w:hint="eastAsia" w:ascii="方正仿宋简体" w:hAnsi="方正仿宋简体" w:eastAsia="方正仿宋简体" w:cs="方正仿宋简体"/>
          <w:b w:val="0"/>
          <w:bCs w:val="0"/>
          <w:color w:val="auto"/>
          <w:sz w:val="32"/>
          <w:szCs w:val="32"/>
          <w:highlight w:val="none"/>
          <w:lang w:val="en-US" w:eastAsia="zh-CN"/>
        </w:rPr>
      </w:pPr>
      <w:r>
        <w:rPr>
          <w:rFonts w:hint="eastAsia" w:ascii="方正仿宋简体" w:hAnsi="方正仿宋简体" w:eastAsia="方正仿宋简体" w:cs="方正仿宋简体"/>
          <w:b w:val="0"/>
          <w:bCs w:val="0"/>
          <w:color w:val="auto"/>
          <w:sz w:val="32"/>
          <w:szCs w:val="32"/>
          <w:lang w:val="en-US" w:eastAsia="zh-CN"/>
        </w:rPr>
        <w:t>作为长江上游重要的综合性港口，珞璜港近年来在推动西部物流通道升级中扮演着愈发关键的角色。目前，珞璜港年通过能力达1090万吨，其中集装箱吞吐能力40万标箱，常年可停靠5000吨级船舶作业。</w:t>
      </w:r>
      <w:r>
        <w:rPr>
          <w:rFonts w:hint="eastAsia" w:ascii="方正仿宋简体" w:hAnsi="方正仿宋简体" w:eastAsia="方正仿宋简体" w:cs="方正仿宋简体"/>
          <w:b w:val="0"/>
          <w:bCs w:val="0"/>
          <w:color w:val="auto"/>
          <w:sz w:val="32"/>
          <w:szCs w:val="32"/>
          <w:highlight w:val="none"/>
          <w:lang w:val="en-US" w:eastAsia="zh-CN"/>
        </w:rPr>
        <w:t>2025年1至10月，</w:t>
      </w:r>
      <w:r>
        <w:rPr>
          <w:rFonts w:hint="eastAsia" w:ascii="方正仿宋简体" w:hAnsi="方正仿宋简体" w:eastAsia="方正仿宋简体" w:cs="方正仿宋简体"/>
          <w:b w:val="0"/>
          <w:bCs w:val="0"/>
          <w:color w:val="auto"/>
          <w:sz w:val="32"/>
          <w:szCs w:val="32"/>
          <w:highlight w:val="none"/>
          <w:lang w:val="en-US" w:eastAsia="zh-CN"/>
        </w:rPr>
        <w:t>珞璜港吞吐量达641万吨，同比增长9%，集装箱吞吐量达45763标箱，同比增长40%。</w:t>
      </w:r>
    </w:p>
    <w:p w14:paraId="5D8FAF8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简体" w:hAnsi="方正仿宋简体" w:eastAsia="方正仿宋简体" w:cs="方正仿宋简体"/>
          <w:b w:val="0"/>
          <w:bCs w:val="0"/>
          <w:color w:val="auto"/>
          <w:sz w:val="32"/>
          <w:szCs w:val="32"/>
          <w:lang w:val="en-US" w:eastAsia="zh-CN"/>
        </w:rPr>
      </w:pPr>
      <w:r>
        <w:rPr>
          <w:rFonts w:hint="eastAsia" w:ascii="方正仿宋简体" w:hAnsi="方正仿宋简体" w:eastAsia="方正仿宋简体" w:cs="方正仿宋简体"/>
          <w:b w:val="0"/>
          <w:bCs w:val="0"/>
          <w:color w:val="auto"/>
          <w:sz w:val="32"/>
          <w:szCs w:val="32"/>
          <w:highlight w:val="none"/>
          <w:lang w:val="en-US" w:eastAsia="zh-CN"/>
        </w:rPr>
        <w:t>从铁海联运到江铁海联运，</w:t>
      </w:r>
      <w:r>
        <w:rPr>
          <w:rFonts w:hint="eastAsia" w:ascii="方正仿宋简体" w:hAnsi="方正仿宋简体" w:eastAsia="方正仿宋简体" w:cs="方正仿宋简体"/>
          <w:b w:val="0"/>
          <w:bCs w:val="0"/>
          <w:color w:val="auto"/>
          <w:sz w:val="32"/>
          <w:szCs w:val="32"/>
          <w:lang w:val="en-US" w:eastAsia="zh-CN"/>
        </w:rPr>
        <w:t>珞璜港不仅为西部陆海新通道的深化运营提供了坚实支撑，更成为重庆乃至西部地区对接国际市场、融入全球供应链的重要桥梁。这颗长江上游的“港口明珠”，正不断释放物流活力，照亮内陆开放的前行之路。</w:t>
      </w:r>
    </w:p>
    <w:p w14:paraId="004D15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简体" w:hAnsi="方正仿宋简体" w:eastAsia="方正仿宋简体" w:cs="方正仿宋简体"/>
          <w:b w:val="0"/>
          <w:bCs w:val="0"/>
          <w:color w:val="auto"/>
          <w:sz w:val="32"/>
          <w:szCs w:val="32"/>
          <w:lang w:val="en-US" w:eastAsia="zh-CN"/>
        </w:rPr>
      </w:pPr>
      <w:r>
        <w:rPr>
          <w:rFonts w:hint="eastAsia" w:ascii="方正仿宋简体" w:hAnsi="方正仿宋简体" w:eastAsia="方正仿宋简体" w:cs="方正仿宋简体"/>
          <w:b w:val="0"/>
          <w:bCs w:val="0"/>
          <w:color w:val="auto"/>
          <w:sz w:val="32"/>
          <w:szCs w:val="32"/>
          <w:lang w:val="en-US" w:eastAsia="zh-CN"/>
        </w:rPr>
        <w:t>视频文案：</w:t>
      </w:r>
    </w:p>
    <w:p w14:paraId="0DD5B63C">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方正仿宋简体" w:hAnsi="方正仿宋简体" w:eastAsia="方正仿宋简体" w:cs="方正仿宋简体"/>
          <w:b w:val="0"/>
          <w:bCs w:val="0"/>
          <w:color w:val="auto"/>
          <w:sz w:val="32"/>
          <w:szCs w:val="32"/>
          <w:lang w:val="en-US" w:eastAsia="zh-CN"/>
        </w:rPr>
      </w:pPr>
      <w:r>
        <w:rPr>
          <w:rFonts w:hint="eastAsia" w:ascii="方正仿宋简体" w:hAnsi="方正仿宋简体" w:eastAsia="方正仿宋简体" w:cs="方正仿宋简体"/>
          <w:b w:val="0"/>
          <w:bCs w:val="0"/>
          <w:color w:val="auto"/>
          <w:sz w:val="32"/>
          <w:szCs w:val="32"/>
          <w:lang w:val="en-US" w:eastAsia="zh-CN"/>
        </w:rPr>
        <w:t>【正文】</w:t>
      </w:r>
      <w:r>
        <w:rPr>
          <w:rFonts w:hint="eastAsia" w:ascii="方正仿宋简体" w:hAnsi="方正仿宋简体" w:eastAsia="方正仿宋简体" w:cs="方正仿宋简体"/>
          <w:b w:val="0"/>
          <w:bCs w:val="0"/>
          <w:color w:val="auto"/>
          <w:sz w:val="32"/>
          <w:szCs w:val="32"/>
          <w:lang w:val="en-US" w:eastAsia="zh-CN"/>
        </w:rPr>
        <w:t>九</w:t>
      </w:r>
      <w:r>
        <w:rPr>
          <w:rFonts w:hint="eastAsia" w:ascii="方正仿宋简体" w:hAnsi="方正仿宋简体" w:eastAsia="方正仿宋简体" w:cs="方正仿宋简体"/>
          <w:b w:val="0"/>
          <w:bCs w:val="0"/>
          <w:color w:val="auto"/>
          <w:sz w:val="32"/>
          <w:szCs w:val="32"/>
          <w:lang w:eastAsia="zh-CN"/>
        </w:rPr>
        <w:t>月的珞璜港，江面货轮穿梭，码头吊机轰鸣，</w:t>
      </w:r>
      <w:r>
        <w:rPr>
          <w:rFonts w:hint="eastAsia" w:ascii="方正仿宋简体" w:hAnsi="方正仿宋简体" w:eastAsia="方正仿宋简体" w:cs="方正仿宋简体"/>
          <w:b w:val="0"/>
          <w:bCs w:val="0"/>
          <w:color w:val="auto"/>
          <w:sz w:val="32"/>
          <w:szCs w:val="32"/>
        </w:rPr>
        <w:t>处处涌动着火热的作业气息。码头</w:t>
      </w:r>
      <w:r>
        <w:rPr>
          <w:rFonts w:hint="eastAsia" w:ascii="方正仿宋简体" w:hAnsi="方正仿宋简体" w:eastAsia="方正仿宋简体" w:cs="方正仿宋简体"/>
          <w:b w:val="0"/>
          <w:bCs w:val="0"/>
          <w:color w:val="auto"/>
          <w:sz w:val="32"/>
          <w:szCs w:val="32"/>
          <w:lang w:val="en-US" w:eastAsia="zh-CN"/>
        </w:rPr>
        <w:t>3</w:t>
      </w:r>
      <w:r>
        <w:rPr>
          <w:rFonts w:hint="eastAsia" w:ascii="方正仿宋简体" w:hAnsi="方正仿宋简体" w:eastAsia="方正仿宋简体" w:cs="方正仿宋简体"/>
          <w:b w:val="0"/>
          <w:bCs w:val="0"/>
          <w:color w:val="auto"/>
          <w:sz w:val="32"/>
          <w:szCs w:val="32"/>
        </w:rPr>
        <w:t>号泊位</w:t>
      </w:r>
      <w:r>
        <w:rPr>
          <w:rFonts w:hint="eastAsia" w:ascii="方正仿宋简体" w:hAnsi="方正仿宋简体" w:eastAsia="方正仿宋简体" w:cs="方正仿宋简体"/>
          <w:b w:val="0"/>
          <w:bCs w:val="0"/>
          <w:color w:val="auto"/>
          <w:sz w:val="32"/>
          <w:szCs w:val="32"/>
          <w:lang w:val="en-US" w:eastAsia="zh-CN"/>
        </w:rPr>
        <w:t>正在装卸一批玉米淀粉。</w:t>
      </w:r>
    </w:p>
    <w:p w14:paraId="11BE6E0A">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方正仿宋简体" w:hAnsi="方正仿宋简体" w:eastAsia="方正仿宋简体" w:cs="方正仿宋简体"/>
          <w:b w:val="0"/>
          <w:bCs w:val="0"/>
          <w:color w:val="auto"/>
          <w:sz w:val="32"/>
          <w:szCs w:val="32"/>
          <w:lang w:val="en-US" w:eastAsia="zh-CN"/>
        </w:rPr>
      </w:pPr>
      <w:r>
        <w:rPr>
          <w:rFonts w:hint="eastAsia" w:ascii="方正仿宋简体" w:hAnsi="方正仿宋简体" w:eastAsia="方正仿宋简体" w:cs="方正仿宋简体"/>
          <w:b w:val="0"/>
          <w:bCs w:val="0"/>
          <w:color w:val="auto"/>
          <w:sz w:val="32"/>
          <w:szCs w:val="32"/>
          <w:lang w:val="en-US" w:eastAsia="zh-CN"/>
        </w:rPr>
        <w:t>【采访】重庆珞璜港务有限公司业务部副部长 杜辉：</w:t>
      </w:r>
      <w:r>
        <w:rPr>
          <w:rFonts w:hint="eastAsia" w:ascii="方正仿宋简体" w:hAnsi="方正仿宋简体" w:eastAsia="方正仿宋简体" w:cs="方正仿宋简体"/>
          <w:b w:val="0"/>
          <w:bCs w:val="0"/>
          <w:color w:val="auto"/>
          <w:sz w:val="32"/>
          <w:szCs w:val="32"/>
          <w:lang w:val="en-US" w:eastAsia="zh-CN"/>
        </w:rPr>
        <w:t>正在卸的这一船是玉米淀粉，从东北通过船舶由海船转江船</w:t>
      </w:r>
      <w:r>
        <w:rPr>
          <w:rFonts w:hint="eastAsia" w:ascii="方正仿宋简体" w:hAnsi="方正仿宋简体" w:eastAsia="方正仿宋简体" w:cs="方正仿宋简体"/>
          <w:b w:val="0"/>
          <w:bCs w:val="0"/>
          <w:color w:val="auto"/>
          <w:sz w:val="32"/>
          <w:szCs w:val="32"/>
        </w:rPr>
        <w:t>，</w:t>
      </w:r>
      <w:r>
        <w:rPr>
          <w:rFonts w:hint="eastAsia" w:ascii="方正仿宋简体" w:hAnsi="方正仿宋简体" w:eastAsia="方正仿宋简体" w:cs="方正仿宋简体"/>
          <w:b w:val="0"/>
          <w:bCs w:val="0"/>
          <w:color w:val="auto"/>
          <w:sz w:val="32"/>
          <w:szCs w:val="32"/>
          <w:lang w:val="en-US" w:eastAsia="zh-CN"/>
        </w:rPr>
        <w:t>最终运输到达珞璜港。然后通过门机卸到汽车进仓库。最终还是通过汽车运输到周边的纸厂以及糖厂。这个货物每年大概有20万吨。</w:t>
      </w:r>
    </w:p>
    <w:p w14:paraId="617B5300">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方正仿宋简体" w:hAnsi="方正仿宋简体" w:eastAsia="方正仿宋简体" w:cs="方正仿宋简体"/>
          <w:b w:val="0"/>
          <w:bCs w:val="0"/>
          <w:color w:val="auto"/>
          <w:sz w:val="32"/>
          <w:szCs w:val="32"/>
          <w:lang w:eastAsia="zh-CN"/>
        </w:rPr>
      </w:pPr>
      <w:r>
        <w:rPr>
          <w:rFonts w:hint="eastAsia" w:ascii="方正仿宋简体" w:hAnsi="方正仿宋简体" w:eastAsia="方正仿宋简体" w:cs="方正仿宋简体"/>
          <w:b w:val="0"/>
          <w:bCs w:val="0"/>
          <w:color w:val="auto"/>
          <w:sz w:val="32"/>
          <w:szCs w:val="32"/>
          <w:lang w:val="en-US" w:eastAsia="zh-CN"/>
        </w:rPr>
        <w:t>【正文】</w:t>
      </w:r>
      <w:r>
        <w:rPr>
          <w:rFonts w:hint="eastAsia" w:ascii="方正仿宋简体" w:hAnsi="方正仿宋简体" w:eastAsia="方正仿宋简体" w:cs="方正仿宋简体"/>
          <w:b w:val="0"/>
          <w:bCs w:val="0"/>
          <w:color w:val="auto"/>
          <w:sz w:val="32"/>
          <w:szCs w:val="32"/>
        </w:rPr>
        <w:t>这一幕日常却高效的作业场景，正是珞璜港深耕江铁海联运、助力西部陆海新通道高质量运营的生动缩影。作为长江上游重要的综合性港口，珞璜港近年来在推动西部物流通道升级中扮演着愈发关键的角色</w:t>
      </w:r>
      <w:r>
        <w:rPr>
          <w:rFonts w:hint="eastAsia" w:ascii="方正仿宋简体" w:hAnsi="方正仿宋简体" w:eastAsia="方正仿宋简体" w:cs="方正仿宋简体"/>
          <w:b w:val="0"/>
          <w:bCs w:val="0"/>
          <w:color w:val="auto"/>
          <w:sz w:val="32"/>
          <w:szCs w:val="32"/>
          <w:lang w:eastAsia="zh-CN"/>
        </w:rPr>
        <w:t>。</w:t>
      </w:r>
      <w:r>
        <w:rPr>
          <w:rFonts w:hint="eastAsia" w:ascii="方正仿宋简体" w:hAnsi="方正仿宋简体" w:eastAsia="方正仿宋简体" w:cs="方正仿宋简体"/>
          <w:b w:val="0"/>
          <w:bCs w:val="0"/>
          <w:color w:val="auto"/>
          <w:sz w:val="32"/>
          <w:szCs w:val="32"/>
        </w:rPr>
        <w:t>今年，一列满载84标箱长安汽车整车的西部陆海新通道江津班列从珞璜港铁路专用线驶出，经广西北部湾港转海运抵达秘鲁钱凯港</w:t>
      </w:r>
      <w:r>
        <w:rPr>
          <w:rFonts w:hint="eastAsia" w:ascii="方正仿宋简体" w:hAnsi="方正仿宋简体" w:eastAsia="方正仿宋简体" w:cs="方正仿宋简体"/>
          <w:b w:val="0"/>
          <w:bCs w:val="0"/>
          <w:color w:val="auto"/>
          <w:sz w:val="32"/>
          <w:szCs w:val="32"/>
          <w:lang w:eastAsia="zh-CN"/>
        </w:rPr>
        <w:t>。</w:t>
      </w:r>
    </w:p>
    <w:p w14:paraId="2467C755">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方正仿宋简体" w:hAnsi="方正仿宋简体" w:eastAsia="方正仿宋简体" w:cs="方正仿宋简体"/>
          <w:b w:val="0"/>
          <w:bCs w:val="0"/>
          <w:color w:val="auto"/>
          <w:sz w:val="32"/>
          <w:szCs w:val="32"/>
          <w:lang w:val="en-US" w:eastAsia="zh-CN"/>
        </w:rPr>
      </w:pPr>
      <w:r>
        <w:rPr>
          <w:rFonts w:hint="eastAsia" w:ascii="方正仿宋简体" w:hAnsi="方正仿宋简体" w:eastAsia="方正仿宋简体" w:cs="方正仿宋简体"/>
          <w:b w:val="0"/>
          <w:bCs w:val="0"/>
          <w:color w:val="auto"/>
          <w:sz w:val="32"/>
          <w:szCs w:val="32"/>
          <w:lang w:val="en-US" w:eastAsia="zh-CN"/>
        </w:rPr>
        <w:t>【采访】重庆珞璜港务有限公司业务部副部长 杜辉：</w:t>
      </w:r>
      <w:r>
        <w:rPr>
          <w:rFonts w:hint="eastAsia" w:ascii="方正仿宋简体" w:hAnsi="方正仿宋简体" w:eastAsia="方正仿宋简体" w:cs="方正仿宋简体"/>
          <w:b w:val="0"/>
          <w:bCs w:val="0"/>
          <w:color w:val="auto"/>
          <w:sz w:val="32"/>
          <w:szCs w:val="32"/>
          <w:lang w:val="en-US" w:eastAsia="zh-CN"/>
        </w:rPr>
        <w:t>这是一条全新开辟的（“重庆-秘鲁”）铁海联运线路，首次实现西部陆海新通道与亚拉陆海新通道联动，为“渝车出海”出口拉美地区增添了一条新路径。</w:t>
      </w:r>
    </w:p>
    <w:p w14:paraId="7A74BA88">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方正仿宋简体" w:hAnsi="方正仿宋简体" w:eastAsia="方正仿宋简体" w:cs="方正仿宋简体"/>
          <w:b w:val="0"/>
          <w:bCs w:val="0"/>
          <w:color w:val="auto"/>
          <w:sz w:val="32"/>
          <w:szCs w:val="32"/>
          <w:lang w:val="en-US" w:eastAsia="zh-CN"/>
        </w:rPr>
      </w:pPr>
      <w:r>
        <w:rPr>
          <w:rFonts w:hint="eastAsia" w:ascii="方正仿宋简体" w:hAnsi="方正仿宋简体" w:eastAsia="方正仿宋简体" w:cs="方正仿宋简体"/>
          <w:b w:val="0"/>
          <w:bCs w:val="0"/>
          <w:color w:val="auto"/>
          <w:sz w:val="32"/>
          <w:szCs w:val="32"/>
          <w:lang w:val="en-US" w:eastAsia="zh-CN"/>
        </w:rPr>
        <w:t>【正文】</w:t>
      </w:r>
      <w:r>
        <w:rPr>
          <w:rFonts w:hint="eastAsia" w:ascii="方正仿宋简体" w:hAnsi="方正仿宋简体" w:eastAsia="方正仿宋简体" w:cs="方正仿宋简体"/>
          <w:b w:val="0"/>
          <w:bCs w:val="0"/>
          <w:color w:val="auto"/>
          <w:sz w:val="32"/>
          <w:szCs w:val="32"/>
          <w:lang w:val="en-US" w:eastAsia="zh-CN"/>
        </w:rPr>
        <w:t>目前，珞璜港年通过能力达1090万吨，其中集装箱吞吐能力40万标箱，常年可停靠5000吨级船舶作业，今年上半年，港口货物吞吐量已达385.8万吨，集装箱吞吐量3.9万标箱。珞璜港已成为</w:t>
      </w:r>
      <w:r>
        <w:rPr>
          <w:rFonts w:hint="eastAsia" w:ascii="方正仿宋简体" w:hAnsi="方正仿宋简体" w:eastAsia="方正仿宋简体" w:cs="方正仿宋简体"/>
          <w:b w:val="0"/>
          <w:bCs w:val="0"/>
          <w:color w:val="auto"/>
          <w:sz w:val="32"/>
          <w:szCs w:val="32"/>
        </w:rPr>
        <w:t>渝西、川南、黔北地区</w:t>
      </w:r>
      <w:r>
        <w:rPr>
          <w:rFonts w:hint="eastAsia" w:ascii="方正仿宋简体" w:hAnsi="方正仿宋简体" w:eastAsia="方正仿宋简体" w:cs="方正仿宋简体"/>
          <w:b w:val="0"/>
          <w:bCs w:val="0"/>
          <w:color w:val="auto"/>
          <w:sz w:val="32"/>
          <w:szCs w:val="32"/>
          <w:lang w:val="en-US" w:eastAsia="zh-CN"/>
        </w:rPr>
        <w:t>主要的水路运输</w:t>
      </w:r>
      <w:r>
        <w:rPr>
          <w:rFonts w:hint="eastAsia" w:ascii="方正仿宋简体" w:hAnsi="方正仿宋简体" w:eastAsia="方正仿宋简体" w:cs="方正仿宋简体"/>
          <w:b w:val="0"/>
          <w:bCs w:val="0"/>
          <w:color w:val="auto"/>
          <w:sz w:val="32"/>
          <w:szCs w:val="32"/>
        </w:rPr>
        <w:t>物资集散</w:t>
      </w:r>
      <w:r>
        <w:rPr>
          <w:rFonts w:hint="eastAsia" w:ascii="方正仿宋简体" w:hAnsi="方正仿宋简体" w:eastAsia="方正仿宋简体" w:cs="方正仿宋简体"/>
          <w:b w:val="0"/>
          <w:bCs w:val="0"/>
          <w:color w:val="auto"/>
          <w:sz w:val="32"/>
          <w:szCs w:val="32"/>
          <w:lang w:val="en-US" w:eastAsia="zh-CN"/>
        </w:rPr>
        <w:t>基地。</w:t>
      </w:r>
    </w:p>
    <w:p w14:paraId="2EF6421C">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方正仿宋简体" w:hAnsi="方正仿宋简体" w:eastAsia="方正仿宋简体" w:cs="方正仿宋简体"/>
          <w:b w:val="0"/>
          <w:bCs w:val="0"/>
          <w:color w:val="auto"/>
          <w:sz w:val="32"/>
          <w:szCs w:val="32"/>
          <w:lang w:val="en-US" w:eastAsia="zh-CN"/>
        </w:rPr>
      </w:pPr>
      <w:r>
        <w:rPr>
          <w:rFonts w:hint="eastAsia" w:ascii="方正仿宋简体" w:hAnsi="方正仿宋简体" w:eastAsia="方正仿宋简体" w:cs="方正仿宋简体"/>
          <w:b w:val="0"/>
          <w:bCs w:val="0"/>
          <w:color w:val="auto"/>
          <w:sz w:val="32"/>
          <w:szCs w:val="32"/>
          <w:lang w:val="en-US" w:eastAsia="zh-CN"/>
        </w:rPr>
        <w:t>【采访】重庆珞璜港务有限公司业务部副部长 杜辉：</w:t>
      </w:r>
      <w:r>
        <w:rPr>
          <w:rFonts w:hint="eastAsia" w:ascii="方正仿宋简体" w:hAnsi="方正仿宋简体" w:eastAsia="方正仿宋简体" w:cs="方正仿宋简体"/>
          <w:b w:val="0"/>
          <w:bCs w:val="0"/>
          <w:color w:val="auto"/>
          <w:sz w:val="32"/>
          <w:szCs w:val="32"/>
          <w:lang w:val="en-US" w:eastAsia="zh-CN"/>
        </w:rPr>
        <w:t>珞璜港还是重庆首个原木期货指定交割库，并于近期完成西部地区首批原木期货车板交割。今年7月，珞璜港共完成原木期货交割187手（约1.683万立方米），占全国总交割量的15％，占全国车板交割总量的25%，货值达1350万元。</w:t>
      </w:r>
    </w:p>
    <w:p w14:paraId="75217576">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方正仿宋简体" w:hAnsi="方正仿宋简体" w:eastAsia="方正仿宋简体" w:cs="方正仿宋简体"/>
          <w:b w:val="0"/>
          <w:bCs w:val="0"/>
          <w:color w:val="auto"/>
          <w:sz w:val="32"/>
          <w:szCs w:val="32"/>
        </w:rPr>
      </w:pPr>
      <w:r>
        <w:rPr>
          <w:rFonts w:hint="eastAsia" w:ascii="方正仿宋简体" w:hAnsi="方正仿宋简体" w:eastAsia="方正仿宋简体" w:cs="方正仿宋简体"/>
          <w:b w:val="0"/>
          <w:bCs w:val="0"/>
          <w:color w:val="auto"/>
          <w:sz w:val="32"/>
          <w:szCs w:val="32"/>
          <w:lang w:val="en-US" w:eastAsia="zh-CN"/>
        </w:rPr>
        <w:t>【正文】</w:t>
      </w:r>
      <w:r>
        <w:rPr>
          <w:rFonts w:hint="eastAsia" w:ascii="方正仿宋简体" w:hAnsi="方正仿宋简体" w:eastAsia="方正仿宋简体" w:cs="方正仿宋简体"/>
          <w:b w:val="0"/>
          <w:bCs w:val="0"/>
          <w:color w:val="auto"/>
          <w:sz w:val="32"/>
          <w:szCs w:val="32"/>
        </w:rPr>
        <w:t>政策红利的持续释放，更为珞璜港的发展注入强劲动力。去年7月，国务院批复同意重庆港水运口岸扩大开放珞璜港</w:t>
      </w:r>
      <w:r>
        <w:rPr>
          <w:rFonts w:hint="eastAsia" w:ascii="方正仿宋简体" w:hAnsi="方正仿宋简体" w:eastAsia="方正仿宋简体" w:cs="方正仿宋简体"/>
          <w:b w:val="0"/>
          <w:bCs w:val="0"/>
          <w:color w:val="auto"/>
          <w:sz w:val="32"/>
          <w:szCs w:val="32"/>
          <w:lang w:eastAsia="zh-CN"/>
        </w:rPr>
        <w:t>；</w:t>
      </w:r>
      <w:r>
        <w:rPr>
          <w:rFonts w:hint="eastAsia" w:ascii="方正仿宋简体" w:hAnsi="方正仿宋简体" w:eastAsia="方正仿宋简体" w:cs="方正仿宋简体"/>
          <w:b w:val="0"/>
          <w:bCs w:val="0"/>
          <w:color w:val="auto"/>
          <w:sz w:val="32"/>
          <w:szCs w:val="32"/>
        </w:rPr>
        <w:t>9月，珞璜港海关监管作业场所投入运营</w:t>
      </w:r>
      <w:r>
        <w:rPr>
          <w:rFonts w:hint="eastAsia" w:ascii="方正仿宋简体" w:hAnsi="方正仿宋简体" w:eastAsia="方正仿宋简体" w:cs="方正仿宋简体"/>
          <w:b w:val="0"/>
          <w:bCs w:val="0"/>
          <w:color w:val="auto"/>
          <w:sz w:val="32"/>
          <w:szCs w:val="32"/>
          <w:lang w:eastAsia="zh-CN"/>
        </w:rPr>
        <w:t>；</w:t>
      </w:r>
      <w:r>
        <w:rPr>
          <w:rFonts w:hint="eastAsia" w:ascii="方正仿宋简体" w:hAnsi="方正仿宋简体" w:eastAsia="方正仿宋简体" w:cs="方正仿宋简体"/>
          <w:b w:val="0"/>
          <w:bCs w:val="0"/>
          <w:color w:val="auto"/>
          <w:sz w:val="32"/>
          <w:szCs w:val="32"/>
        </w:rPr>
        <w:t>11月启动外贸班轮业务，更多外向型企业的货物可在此清关查验。</w:t>
      </w:r>
    </w:p>
    <w:p w14:paraId="21914956">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方正仿宋简体" w:hAnsi="方正仿宋简体" w:eastAsia="方正仿宋简体" w:cs="方正仿宋简体"/>
          <w:b w:val="0"/>
          <w:bCs w:val="0"/>
          <w:color w:val="auto"/>
          <w:sz w:val="32"/>
          <w:szCs w:val="32"/>
          <w:lang w:val="en-US" w:eastAsia="zh-CN"/>
        </w:rPr>
      </w:pPr>
      <w:r>
        <w:rPr>
          <w:rFonts w:hint="eastAsia" w:ascii="方正仿宋简体" w:hAnsi="方正仿宋简体" w:eastAsia="方正仿宋简体" w:cs="方正仿宋简体"/>
          <w:b w:val="0"/>
          <w:bCs w:val="0"/>
          <w:color w:val="auto"/>
          <w:sz w:val="32"/>
          <w:szCs w:val="32"/>
          <w:lang w:val="en-US" w:eastAsia="zh-CN"/>
        </w:rPr>
        <w:t>【采访】重庆珞璜港务有限公司业务部副部长 杜辉：</w:t>
      </w:r>
      <w:r>
        <w:rPr>
          <w:rFonts w:hint="eastAsia" w:ascii="方正仿宋简体" w:hAnsi="方正仿宋简体" w:eastAsia="方正仿宋简体" w:cs="方正仿宋简体"/>
          <w:b w:val="0"/>
          <w:bCs w:val="0"/>
          <w:color w:val="auto"/>
          <w:sz w:val="32"/>
          <w:szCs w:val="32"/>
          <w:lang w:val="en-US" w:eastAsia="zh-CN"/>
        </w:rPr>
        <w:t>当前，珞璜港正加快完善集疏运体系，加快打造长江黄金水道和西部陆海新通道最佳连接点。将与小南垭紧密配合，进一步挖掘货源、提升运营效率，推动“内河船期+班列时刻+海船船期”实现无缝衔接。</w:t>
      </w:r>
    </w:p>
    <w:p w14:paraId="17EAF7F0">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方正仿宋简体" w:hAnsi="方正仿宋简体" w:eastAsia="方正仿宋简体" w:cs="方正仿宋简体"/>
          <w:b w:val="0"/>
          <w:bCs w:val="0"/>
          <w:color w:val="auto"/>
          <w:sz w:val="32"/>
          <w:szCs w:val="32"/>
        </w:rPr>
      </w:pPr>
      <w:r>
        <w:rPr>
          <w:rFonts w:hint="eastAsia" w:ascii="方正仿宋简体" w:hAnsi="方正仿宋简体" w:eastAsia="方正仿宋简体" w:cs="方正仿宋简体"/>
          <w:b w:val="0"/>
          <w:bCs w:val="0"/>
          <w:color w:val="auto"/>
          <w:sz w:val="32"/>
          <w:szCs w:val="32"/>
          <w:lang w:val="en-US" w:eastAsia="zh-CN"/>
        </w:rPr>
        <w:t>【正文】</w:t>
      </w:r>
      <w:r>
        <w:rPr>
          <w:rFonts w:hint="eastAsia" w:ascii="方正仿宋简体" w:hAnsi="方正仿宋简体" w:eastAsia="方正仿宋简体" w:cs="方正仿宋简体"/>
          <w:b w:val="0"/>
          <w:bCs w:val="0"/>
          <w:color w:val="auto"/>
          <w:sz w:val="32"/>
          <w:szCs w:val="32"/>
        </w:rPr>
        <w:t>从铁海联运到江铁海联运的蝶变，珞璜港不仅为西部陆海新通道的深化运营提供了坚实支撑，更成为重庆乃至西部地区对接国际市场、融入全球供应链的重要桥梁。随着多式联运体系的不断完善，这座长江上游的</w:t>
      </w:r>
      <w:r>
        <w:rPr>
          <w:rFonts w:hint="eastAsia" w:ascii="方正仿宋简体" w:hAnsi="方正仿宋简体" w:eastAsia="方正仿宋简体" w:cs="方正仿宋简体"/>
          <w:b w:val="0"/>
          <w:bCs w:val="0"/>
          <w:color w:val="auto"/>
          <w:sz w:val="32"/>
          <w:szCs w:val="32"/>
          <w:lang w:eastAsia="zh-CN"/>
        </w:rPr>
        <w:t>“</w:t>
      </w:r>
      <w:r>
        <w:rPr>
          <w:rFonts w:hint="eastAsia" w:ascii="方正仿宋简体" w:hAnsi="方正仿宋简体" w:eastAsia="方正仿宋简体" w:cs="方正仿宋简体"/>
          <w:b w:val="0"/>
          <w:bCs w:val="0"/>
          <w:color w:val="auto"/>
          <w:sz w:val="32"/>
          <w:szCs w:val="32"/>
        </w:rPr>
        <w:t>港口明珠</w:t>
      </w:r>
      <w:r>
        <w:rPr>
          <w:rFonts w:hint="eastAsia" w:ascii="方正仿宋简体" w:hAnsi="方正仿宋简体" w:eastAsia="方正仿宋简体" w:cs="方正仿宋简体"/>
          <w:b w:val="0"/>
          <w:bCs w:val="0"/>
          <w:color w:val="auto"/>
          <w:sz w:val="32"/>
          <w:szCs w:val="32"/>
          <w:lang w:eastAsia="zh-CN"/>
        </w:rPr>
        <w:t>”</w:t>
      </w:r>
      <w:r>
        <w:rPr>
          <w:rFonts w:hint="eastAsia" w:ascii="方正仿宋简体" w:hAnsi="方正仿宋简体" w:eastAsia="方正仿宋简体" w:cs="方正仿宋简体"/>
          <w:b w:val="0"/>
          <w:bCs w:val="0"/>
          <w:color w:val="auto"/>
          <w:sz w:val="32"/>
          <w:szCs w:val="32"/>
        </w:rPr>
        <w:t>，将持续释放物流活力，为区域经济高质量发展贡献更大力量。</w:t>
      </w:r>
    </w:p>
    <w:p w14:paraId="2344E21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简体" w:hAnsi="方正仿宋简体" w:eastAsia="方正仿宋简体" w:cs="方正仿宋简体"/>
          <w:b w:val="0"/>
          <w:bCs w:val="0"/>
          <w:color w:val="auto"/>
          <w:sz w:val="32"/>
          <w:szCs w:val="32"/>
          <w:lang w:val="en-US" w:eastAsia="zh-CN"/>
        </w:rPr>
      </w:pPr>
    </w:p>
    <w:p w14:paraId="29E4245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简体" w:hAnsi="方正仿宋简体" w:eastAsia="方正仿宋简体" w:cs="方正仿宋简体"/>
          <w:b w:val="0"/>
          <w:bCs w:val="0"/>
          <w:color w:val="auto"/>
          <w:sz w:val="32"/>
          <w:szCs w:val="32"/>
          <w:lang w:val="en-US" w:eastAsia="zh-CN"/>
        </w:rPr>
      </w:pPr>
      <w:r>
        <w:rPr>
          <w:rFonts w:hint="eastAsia" w:ascii="方正仿宋简体" w:hAnsi="方正仿宋简体" w:eastAsia="方正仿宋简体" w:cs="方正仿宋简体"/>
          <w:b w:val="0"/>
          <w:bCs w:val="0"/>
          <w:color w:val="auto"/>
          <w:sz w:val="32"/>
          <w:szCs w:val="32"/>
          <w:lang w:val="en-US" w:eastAsia="zh-CN"/>
        </w:rPr>
        <w:t>小南垭：从“老破小”到“桥头堡”</w:t>
      </w:r>
    </w:p>
    <w:p w14:paraId="492232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简体" w:hAnsi="方正仿宋简体" w:eastAsia="方正仿宋简体" w:cs="方正仿宋简体"/>
          <w:b w:val="0"/>
          <w:bCs w:val="0"/>
          <w:color w:val="auto"/>
          <w:sz w:val="32"/>
          <w:szCs w:val="32"/>
          <w:highlight w:val="none"/>
          <w:lang w:val="en-US" w:eastAsia="zh-CN"/>
        </w:rPr>
      </w:pPr>
      <w:r>
        <w:rPr>
          <w:rFonts w:hint="eastAsia" w:ascii="方正仿宋简体" w:hAnsi="方正仿宋简体" w:eastAsia="方正仿宋简体" w:cs="方正仿宋简体"/>
          <w:b w:val="0"/>
          <w:bCs w:val="0"/>
          <w:color w:val="auto"/>
          <w:sz w:val="32"/>
          <w:szCs w:val="32"/>
          <w:highlight w:val="none"/>
          <w:lang w:val="en-US" w:eastAsia="zh-CN"/>
        </w:rPr>
        <w:t>从昔日寂寥的四等小站，到重庆陆港型国家物流枢纽核心组成部分，小南垭站的蜕变，正是重庆枢纽港产业园蓬勃发展的生动写照。</w:t>
      </w:r>
    </w:p>
    <w:p w14:paraId="1FE260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简体" w:hAnsi="方正仿宋简体" w:eastAsia="方正仿宋简体" w:cs="方正仿宋简体"/>
          <w:b w:val="0"/>
          <w:bCs w:val="0"/>
          <w:color w:val="auto"/>
          <w:kern w:val="0"/>
          <w:sz w:val="32"/>
          <w:szCs w:val="32"/>
          <w:highlight w:val="none"/>
          <w:lang w:val="en-US" w:eastAsia="zh-CN" w:bidi="ar-SA"/>
        </w:rPr>
      </w:pPr>
      <w:r>
        <w:rPr>
          <w:rFonts w:hint="eastAsia" w:ascii="方正仿宋简体" w:hAnsi="方正仿宋简体" w:eastAsia="方正仿宋简体" w:cs="方正仿宋简体"/>
          <w:b w:val="0"/>
          <w:bCs w:val="0"/>
          <w:color w:val="auto"/>
          <w:sz w:val="32"/>
          <w:szCs w:val="32"/>
          <w:highlight w:val="none"/>
          <w:lang w:val="en-US" w:eastAsia="zh-CN"/>
        </w:rPr>
        <w:t>作为西部陆海新通道重庆主到发点之一，如今的小南垭站，已开通10余条国际国内通道，串联起“一带一路”、长江经济带和成渝地区双城经济圈，辐射全球127个国家和地区581个港口。2024年4月至2025年11月，</w:t>
      </w:r>
      <w:r>
        <w:rPr>
          <w:rFonts w:hint="eastAsia" w:ascii="方正仿宋简体" w:hAnsi="方正仿宋简体" w:eastAsia="方正仿宋简体" w:cs="方正仿宋简体"/>
          <w:b w:val="0"/>
          <w:bCs w:val="0"/>
          <w:color w:val="auto"/>
          <w:kern w:val="0"/>
          <w:sz w:val="32"/>
          <w:szCs w:val="32"/>
          <w:highlight w:val="none"/>
          <w:lang w:val="en-US" w:eastAsia="zh-CN" w:bidi="ar-SA"/>
        </w:rPr>
        <w:t>西部陆海新通道江津班列累计开行3381列，铁海联运运输量占比全市第一，2025年开行量已达2066列，开行量占比持续保持全市第一。</w:t>
      </w:r>
    </w:p>
    <w:p w14:paraId="625305C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简体" w:hAnsi="方正仿宋简体" w:eastAsia="方正仿宋简体" w:cs="方正仿宋简体"/>
          <w:b w:val="0"/>
          <w:bCs w:val="0"/>
          <w:color w:val="auto"/>
          <w:kern w:val="0"/>
          <w:sz w:val="32"/>
          <w:szCs w:val="32"/>
          <w:highlight w:val="none"/>
          <w:lang w:val="en-US" w:eastAsia="zh-CN" w:bidi="ar-SA"/>
        </w:rPr>
      </w:pPr>
      <w:r>
        <w:rPr>
          <w:rFonts w:hint="eastAsia" w:ascii="方正仿宋简体" w:hAnsi="方正仿宋简体" w:eastAsia="方正仿宋简体" w:cs="方正仿宋简体"/>
          <w:b w:val="0"/>
          <w:bCs w:val="0"/>
          <w:color w:val="auto"/>
          <w:kern w:val="0"/>
          <w:sz w:val="32"/>
          <w:szCs w:val="32"/>
          <w:highlight w:val="none"/>
          <w:lang w:val="en-US" w:eastAsia="zh-CN" w:bidi="ar-SA"/>
        </w:rPr>
        <w:t>与此同时，小南垭铁路物流中心获批陆路启运港退税试点，重庆港水运口岸扩大开放至珞璜港获国务院批复同意建设，两个枢纽海关监管作业场所相继投用，使江津片区成为全市首个兼具铁路、水运两类海关监管场所的区域。在“水公铁”多式联运基础上，依托枢纽能级跃升，产业园已构建起“开放口岸+自贸联动创新区+综保区+铁路和水运海关监管作业场所”的高能级开放平台体系，托举起重庆奋力打造内陆开放综合枢纽的惊艳跃迁。</w:t>
      </w:r>
    </w:p>
    <w:p w14:paraId="545F6FE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简体" w:hAnsi="方正仿宋简体" w:eastAsia="方正仿宋简体" w:cs="方正仿宋简体"/>
          <w:b w:val="0"/>
          <w:bCs w:val="0"/>
          <w:color w:val="auto"/>
          <w:kern w:val="0"/>
          <w:sz w:val="32"/>
          <w:szCs w:val="32"/>
          <w:highlight w:val="none"/>
          <w:lang w:val="en-US" w:eastAsia="zh-CN" w:bidi="ar-SA"/>
        </w:rPr>
      </w:pPr>
      <w:r>
        <w:rPr>
          <w:rFonts w:hint="eastAsia" w:ascii="方正仿宋简体" w:hAnsi="方正仿宋简体" w:eastAsia="方正仿宋简体" w:cs="方正仿宋简体"/>
          <w:b w:val="0"/>
          <w:bCs w:val="0"/>
          <w:color w:val="auto"/>
          <w:kern w:val="0"/>
          <w:sz w:val="32"/>
          <w:szCs w:val="32"/>
          <w:highlight w:val="none"/>
          <w:lang w:val="en-US" w:eastAsia="zh-CN" w:bidi="ar-SA"/>
        </w:rPr>
        <w:t>视频文案：</w:t>
      </w:r>
    </w:p>
    <w:p w14:paraId="51DDB860">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简体" w:hAnsi="方正仿宋简体" w:eastAsia="方正仿宋简体" w:cs="方正仿宋简体"/>
          <w:b w:val="0"/>
          <w:bCs w:val="0"/>
          <w:color w:val="auto"/>
          <w:sz w:val="32"/>
          <w:szCs w:val="32"/>
          <w:lang w:val="en-US" w:eastAsia="zh-CN"/>
        </w:rPr>
      </w:pPr>
      <w:r>
        <w:rPr>
          <w:rFonts w:hint="eastAsia" w:ascii="方正仿宋简体" w:hAnsi="方正仿宋简体" w:eastAsia="方正仿宋简体" w:cs="方正仿宋简体"/>
          <w:b w:val="0"/>
          <w:bCs w:val="0"/>
          <w:i w:val="0"/>
          <w:iCs w:val="0"/>
          <w:caps w:val="0"/>
          <w:color w:val="auto"/>
          <w:spacing w:val="0"/>
          <w:sz w:val="32"/>
          <w:szCs w:val="32"/>
          <w:shd w:val="clear" w:color="auto" w:fill="FFFFFF"/>
          <w:lang w:eastAsia="zh-CN"/>
        </w:rPr>
        <w:t>【</w:t>
      </w:r>
      <w:r>
        <w:rPr>
          <w:rFonts w:hint="eastAsia" w:ascii="方正仿宋简体" w:hAnsi="方正仿宋简体" w:eastAsia="方正仿宋简体" w:cs="方正仿宋简体"/>
          <w:b w:val="0"/>
          <w:bCs w:val="0"/>
          <w:i w:val="0"/>
          <w:iCs w:val="0"/>
          <w:caps w:val="0"/>
          <w:color w:val="auto"/>
          <w:spacing w:val="0"/>
          <w:sz w:val="32"/>
          <w:szCs w:val="32"/>
          <w:shd w:val="clear" w:color="auto" w:fill="FFFFFF"/>
          <w:lang w:val="en-US" w:eastAsia="zh-CN"/>
        </w:rPr>
        <w:t>采访</w:t>
      </w:r>
      <w:r>
        <w:rPr>
          <w:rFonts w:hint="eastAsia" w:ascii="方正仿宋简体" w:hAnsi="方正仿宋简体" w:eastAsia="方正仿宋简体" w:cs="方正仿宋简体"/>
          <w:b w:val="0"/>
          <w:bCs w:val="0"/>
          <w:i w:val="0"/>
          <w:iCs w:val="0"/>
          <w:caps w:val="0"/>
          <w:color w:val="auto"/>
          <w:spacing w:val="0"/>
          <w:sz w:val="32"/>
          <w:szCs w:val="32"/>
          <w:shd w:val="clear" w:color="auto" w:fill="FFFFFF"/>
          <w:lang w:eastAsia="zh-CN"/>
        </w:rPr>
        <w:t>】</w:t>
      </w:r>
      <w:r>
        <w:rPr>
          <w:rFonts w:hint="eastAsia" w:ascii="方正仿宋简体" w:hAnsi="方正仿宋简体" w:eastAsia="方正仿宋简体" w:cs="方正仿宋简体"/>
          <w:b w:val="0"/>
          <w:bCs w:val="0"/>
          <w:i w:val="0"/>
          <w:iCs w:val="0"/>
          <w:caps w:val="0"/>
          <w:color w:val="auto"/>
          <w:spacing w:val="0"/>
          <w:sz w:val="32"/>
          <w:szCs w:val="32"/>
          <w:shd w:val="clear" w:color="auto" w:fill="FFFFFF"/>
          <w:lang w:val="en-US" w:eastAsia="zh-CN"/>
        </w:rPr>
        <w:t>小南垭铁路物流中心货运调度员 陈健：</w:t>
      </w:r>
      <w:r>
        <w:rPr>
          <w:rFonts w:hint="eastAsia" w:ascii="方正仿宋简体" w:hAnsi="方正仿宋简体" w:eastAsia="方正仿宋简体" w:cs="方正仿宋简体"/>
          <w:b w:val="0"/>
          <w:bCs w:val="0"/>
          <w:color w:val="auto"/>
          <w:sz w:val="32"/>
          <w:szCs w:val="32"/>
        </w:rPr>
        <w:t>当时2017年底来小南垭的时候，</w:t>
      </w:r>
      <w:r>
        <w:rPr>
          <w:rFonts w:hint="eastAsia" w:ascii="方正仿宋简体" w:hAnsi="方正仿宋简体" w:eastAsia="方正仿宋简体" w:cs="方正仿宋简体"/>
          <w:b w:val="0"/>
          <w:bCs w:val="0"/>
          <w:color w:val="auto"/>
          <w:sz w:val="32"/>
          <w:szCs w:val="32"/>
          <w:lang w:eastAsia="zh-CN"/>
        </w:rPr>
        <w:t>（</w:t>
      </w:r>
      <w:r>
        <w:rPr>
          <w:rFonts w:hint="eastAsia" w:ascii="方正仿宋简体" w:hAnsi="方正仿宋简体" w:eastAsia="方正仿宋简体" w:cs="方正仿宋简体"/>
          <w:b w:val="0"/>
          <w:bCs w:val="0"/>
          <w:color w:val="auto"/>
          <w:sz w:val="32"/>
          <w:szCs w:val="32"/>
          <w:lang w:val="en-US" w:eastAsia="zh-CN"/>
        </w:rPr>
        <w:t>当时是</w:t>
      </w:r>
      <w:r>
        <w:rPr>
          <w:rFonts w:hint="eastAsia" w:ascii="方正仿宋简体" w:hAnsi="方正仿宋简体" w:eastAsia="方正仿宋简体" w:cs="方正仿宋简体"/>
          <w:b w:val="0"/>
          <w:bCs w:val="0"/>
          <w:color w:val="auto"/>
          <w:sz w:val="32"/>
          <w:szCs w:val="32"/>
          <w:lang w:eastAsia="zh-CN"/>
        </w:rPr>
        <w:t>）</w:t>
      </w:r>
      <w:r>
        <w:rPr>
          <w:rFonts w:hint="eastAsia" w:ascii="方正仿宋简体" w:hAnsi="方正仿宋简体" w:eastAsia="方正仿宋简体" w:cs="方正仿宋简体"/>
          <w:b w:val="0"/>
          <w:bCs w:val="0"/>
          <w:color w:val="auto"/>
          <w:sz w:val="32"/>
          <w:szCs w:val="32"/>
        </w:rPr>
        <w:t>一个很小的站，</w:t>
      </w:r>
      <w:r>
        <w:rPr>
          <w:rFonts w:hint="eastAsia" w:ascii="方正仿宋简体" w:hAnsi="方正仿宋简体" w:eastAsia="方正仿宋简体" w:cs="方正仿宋简体"/>
          <w:b w:val="0"/>
          <w:bCs w:val="0"/>
          <w:color w:val="auto"/>
          <w:sz w:val="32"/>
          <w:szCs w:val="32"/>
          <w:lang w:val="en-US" w:eastAsia="zh-CN"/>
        </w:rPr>
        <w:t>当时（</w:t>
      </w:r>
      <w:r>
        <w:rPr>
          <w:rFonts w:hint="eastAsia" w:ascii="方正仿宋简体" w:hAnsi="方正仿宋简体" w:eastAsia="方正仿宋简体" w:cs="方正仿宋简体"/>
          <w:b w:val="0"/>
          <w:bCs w:val="0"/>
          <w:color w:val="auto"/>
          <w:sz w:val="32"/>
          <w:szCs w:val="32"/>
        </w:rPr>
        <w:t>车站</w:t>
      </w:r>
      <w:r>
        <w:rPr>
          <w:rFonts w:hint="eastAsia" w:ascii="方正仿宋简体" w:hAnsi="方正仿宋简体" w:eastAsia="方正仿宋简体" w:cs="方正仿宋简体"/>
          <w:b w:val="0"/>
          <w:bCs w:val="0"/>
          <w:color w:val="auto"/>
          <w:sz w:val="32"/>
          <w:szCs w:val="32"/>
          <w:lang w:eastAsia="zh-CN"/>
        </w:rPr>
        <w:t>）</w:t>
      </w:r>
      <w:r>
        <w:rPr>
          <w:rFonts w:hint="eastAsia" w:ascii="方正仿宋简体" w:hAnsi="方正仿宋简体" w:eastAsia="方正仿宋简体" w:cs="方正仿宋简体"/>
          <w:b w:val="0"/>
          <w:bCs w:val="0"/>
          <w:color w:val="auto"/>
          <w:sz w:val="32"/>
          <w:szCs w:val="32"/>
        </w:rPr>
        <w:t>只有十二三个人，运转室</w:t>
      </w:r>
      <w:r>
        <w:rPr>
          <w:rFonts w:hint="eastAsia" w:ascii="方正仿宋简体" w:hAnsi="方正仿宋简体" w:eastAsia="方正仿宋简体" w:cs="方正仿宋简体"/>
          <w:b w:val="0"/>
          <w:bCs w:val="0"/>
          <w:color w:val="auto"/>
          <w:sz w:val="32"/>
          <w:szCs w:val="32"/>
          <w:lang w:val="en-US" w:eastAsia="zh-CN"/>
        </w:rPr>
        <w:t>有</w:t>
      </w:r>
      <w:r>
        <w:rPr>
          <w:rFonts w:hint="eastAsia" w:ascii="方正仿宋简体" w:hAnsi="方正仿宋简体" w:eastAsia="方正仿宋简体" w:cs="方正仿宋简体"/>
          <w:b w:val="0"/>
          <w:bCs w:val="0"/>
          <w:color w:val="auto"/>
          <w:sz w:val="32"/>
          <w:szCs w:val="32"/>
        </w:rPr>
        <w:t>一间房，货运室</w:t>
      </w:r>
      <w:r>
        <w:rPr>
          <w:rFonts w:hint="eastAsia" w:ascii="方正仿宋简体" w:hAnsi="方正仿宋简体" w:eastAsia="方正仿宋简体" w:cs="方正仿宋简体"/>
          <w:b w:val="0"/>
          <w:bCs w:val="0"/>
          <w:color w:val="auto"/>
          <w:sz w:val="32"/>
          <w:szCs w:val="32"/>
          <w:lang w:val="en-US" w:eastAsia="zh-CN"/>
        </w:rPr>
        <w:t>有</w:t>
      </w:r>
      <w:r>
        <w:rPr>
          <w:rFonts w:hint="eastAsia" w:ascii="方正仿宋简体" w:hAnsi="方正仿宋简体" w:eastAsia="方正仿宋简体" w:cs="方正仿宋简体"/>
          <w:b w:val="0"/>
          <w:bCs w:val="0"/>
          <w:color w:val="auto"/>
          <w:sz w:val="32"/>
          <w:szCs w:val="32"/>
        </w:rPr>
        <w:t>一间房，其他的就没有了。只有五条轨道，开车到站房的路上是黄泥地，车陷在</w:t>
      </w:r>
      <w:r>
        <w:rPr>
          <w:rFonts w:hint="eastAsia" w:ascii="方正仿宋简体" w:hAnsi="方正仿宋简体" w:eastAsia="方正仿宋简体" w:cs="方正仿宋简体"/>
          <w:b w:val="0"/>
          <w:bCs w:val="0"/>
          <w:color w:val="auto"/>
          <w:sz w:val="32"/>
          <w:szCs w:val="32"/>
          <w:lang w:val="en-US" w:eastAsia="zh-CN"/>
        </w:rPr>
        <w:t>了</w:t>
      </w:r>
      <w:r>
        <w:rPr>
          <w:rFonts w:hint="eastAsia" w:ascii="方正仿宋简体" w:hAnsi="方正仿宋简体" w:eastAsia="方正仿宋简体" w:cs="方正仿宋简体"/>
          <w:b w:val="0"/>
          <w:bCs w:val="0"/>
          <w:color w:val="auto"/>
          <w:sz w:val="32"/>
          <w:szCs w:val="32"/>
        </w:rPr>
        <w:t>里面...</w:t>
      </w:r>
      <w:r>
        <w:rPr>
          <w:rFonts w:hint="eastAsia" w:ascii="方正仿宋简体" w:hAnsi="方正仿宋简体" w:eastAsia="方正仿宋简体" w:cs="方正仿宋简体"/>
          <w:b w:val="0"/>
          <w:bCs w:val="0"/>
          <w:color w:val="auto"/>
          <w:sz w:val="32"/>
          <w:szCs w:val="32"/>
          <w:lang w:val="en-US" w:eastAsia="zh-CN"/>
        </w:rPr>
        <w:t>...</w:t>
      </w:r>
    </w:p>
    <w:p w14:paraId="03CA4B34">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简体" w:hAnsi="方正仿宋简体" w:eastAsia="方正仿宋简体" w:cs="方正仿宋简体"/>
          <w:b w:val="0"/>
          <w:bCs w:val="0"/>
          <w:i w:val="0"/>
          <w:iCs w:val="0"/>
          <w:caps w:val="0"/>
          <w:color w:val="auto"/>
          <w:spacing w:val="0"/>
          <w:sz w:val="32"/>
          <w:szCs w:val="32"/>
          <w:shd w:val="clear" w:color="auto" w:fill="FFFFFF"/>
          <w:lang w:val="en-US" w:eastAsia="zh-CN"/>
        </w:rPr>
      </w:pPr>
      <w:r>
        <w:rPr>
          <w:rFonts w:hint="eastAsia" w:ascii="方正仿宋简体" w:hAnsi="方正仿宋简体" w:eastAsia="方正仿宋简体" w:cs="方正仿宋简体"/>
          <w:b w:val="0"/>
          <w:bCs w:val="0"/>
          <w:i w:val="0"/>
          <w:iCs w:val="0"/>
          <w:caps w:val="0"/>
          <w:color w:val="auto"/>
          <w:spacing w:val="0"/>
          <w:sz w:val="32"/>
          <w:szCs w:val="32"/>
          <w:shd w:val="clear" w:color="auto" w:fill="FFFFFF"/>
          <w:lang w:eastAsia="zh-CN"/>
        </w:rPr>
        <w:t>【</w:t>
      </w:r>
      <w:r>
        <w:rPr>
          <w:rFonts w:hint="eastAsia" w:ascii="方正仿宋简体" w:hAnsi="方正仿宋简体" w:eastAsia="方正仿宋简体" w:cs="方正仿宋简体"/>
          <w:b w:val="0"/>
          <w:bCs w:val="0"/>
          <w:i w:val="0"/>
          <w:iCs w:val="0"/>
          <w:caps w:val="0"/>
          <w:color w:val="auto"/>
          <w:spacing w:val="0"/>
          <w:sz w:val="32"/>
          <w:szCs w:val="32"/>
          <w:shd w:val="clear" w:color="auto" w:fill="FFFFFF"/>
          <w:lang w:val="en-US" w:eastAsia="zh-CN"/>
        </w:rPr>
        <w:t>正文</w:t>
      </w:r>
      <w:r>
        <w:rPr>
          <w:rFonts w:hint="eastAsia" w:ascii="方正仿宋简体" w:hAnsi="方正仿宋简体" w:eastAsia="方正仿宋简体" w:cs="方正仿宋简体"/>
          <w:b w:val="0"/>
          <w:bCs w:val="0"/>
          <w:i w:val="0"/>
          <w:iCs w:val="0"/>
          <w:caps w:val="0"/>
          <w:color w:val="auto"/>
          <w:spacing w:val="0"/>
          <w:sz w:val="32"/>
          <w:szCs w:val="32"/>
          <w:shd w:val="clear" w:color="auto" w:fill="FFFFFF"/>
          <w:lang w:eastAsia="zh-CN"/>
        </w:rPr>
        <w:t>】</w:t>
      </w:r>
      <w:r>
        <w:rPr>
          <w:rFonts w:hint="eastAsia" w:ascii="方正仿宋简体" w:hAnsi="方正仿宋简体" w:eastAsia="方正仿宋简体" w:cs="方正仿宋简体"/>
          <w:b w:val="0"/>
          <w:bCs w:val="0"/>
          <w:color w:val="auto"/>
          <w:sz w:val="32"/>
          <w:szCs w:val="32"/>
        </w:rPr>
        <w:t>“老破小”是陈健对小南垭的第一印象。然而，这片泥泞的土地下，却蕴藏着得天独厚的优势：紧邻珞璜港和绕城高速，10公里内水公</w:t>
      </w:r>
      <w:r>
        <w:rPr>
          <w:rFonts w:hint="eastAsia" w:ascii="方正仿宋简体" w:hAnsi="方正仿宋简体" w:eastAsia="方正仿宋简体" w:cs="方正仿宋简体"/>
          <w:b w:val="0"/>
          <w:bCs w:val="0"/>
          <w:color w:val="auto"/>
          <w:sz w:val="32"/>
          <w:szCs w:val="32"/>
          <w:lang w:val="en-US" w:eastAsia="zh-CN"/>
        </w:rPr>
        <w:t>铁</w:t>
      </w:r>
      <w:r>
        <w:rPr>
          <w:rFonts w:hint="eastAsia" w:ascii="方正仿宋简体" w:hAnsi="方正仿宋简体" w:eastAsia="方正仿宋简体" w:cs="方正仿宋简体"/>
          <w:b w:val="0"/>
          <w:bCs w:val="0"/>
          <w:color w:val="auto"/>
          <w:sz w:val="32"/>
          <w:szCs w:val="32"/>
        </w:rPr>
        <w:t>无缝联运，货物两天即可直达广西钦州港出海。</w:t>
      </w:r>
      <w:r>
        <w:rPr>
          <w:rFonts w:hint="eastAsia" w:ascii="方正仿宋简体" w:hAnsi="方正仿宋简体" w:eastAsia="方正仿宋简体" w:cs="方正仿宋简体"/>
          <w:b w:val="0"/>
          <w:bCs w:val="0"/>
          <w:color w:val="auto"/>
          <w:sz w:val="32"/>
          <w:szCs w:val="32"/>
          <w:lang w:val="en-US" w:eastAsia="zh-CN"/>
        </w:rPr>
        <w:t>2018年，江津区成为重庆第二个开行西部陆海新通道班列的区县。自此，班列数量如离弦之箭快速增长，让陈健的工作更加繁忙。</w:t>
      </w:r>
    </w:p>
    <w:p w14:paraId="7D3469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both"/>
        <w:textAlignment w:val="auto"/>
        <w:rPr>
          <w:rFonts w:hint="eastAsia" w:ascii="方正仿宋简体" w:hAnsi="方正仿宋简体" w:eastAsia="方正仿宋简体" w:cs="方正仿宋简体"/>
          <w:b w:val="0"/>
          <w:bCs w:val="0"/>
          <w:color w:val="auto"/>
          <w:kern w:val="2"/>
          <w:sz w:val="32"/>
          <w:szCs w:val="32"/>
          <w:lang w:val="en-US" w:eastAsia="zh-CN" w:bidi="ar-SA"/>
        </w:rPr>
      </w:pPr>
      <w:r>
        <w:rPr>
          <w:rFonts w:hint="eastAsia" w:ascii="方正仿宋简体" w:hAnsi="方正仿宋简体" w:eastAsia="方正仿宋简体" w:cs="方正仿宋简体"/>
          <w:b w:val="0"/>
          <w:bCs w:val="0"/>
          <w:i w:val="0"/>
          <w:iCs w:val="0"/>
          <w:caps w:val="0"/>
          <w:color w:val="auto"/>
          <w:spacing w:val="0"/>
          <w:kern w:val="2"/>
          <w:sz w:val="32"/>
          <w:szCs w:val="32"/>
          <w:shd w:val="clear" w:color="auto" w:fill="FFFFFF"/>
          <w:lang w:val="en-US" w:eastAsia="zh-CN" w:bidi="ar-SA"/>
        </w:rPr>
        <w:t>【采访】小南垭铁路物流中心货运调度员 陈健：</w:t>
      </w:r>
      <w:r>
        <w:rPr>
          <w:rFonts w:hint="eastAsia" w:ascii="方正仿宋简体" w:hAnsi="方正仿宋简体" w:eastAsia="方正仿宋简体" w:cs="方正仿宋简体"/>
          <w:b w:val="0"/>
          <w:bCs w:val="0"/>
          <w:color w:val="auto"/>
          <w:kern w:val="2"/>
          <w:sz w:val="32"/>
          <w:szCs w:val="32"/>
          <w:lang w:val="en-US" w:eastAsia="zh-CN" w:bidi="ar-SA"/>
        </w:rPr>
        <w:t>我是主要负责和铁路局调度，然后物流中心还有车务段的调度联系，每天的（工作）电话基本是在三四百个左右。其他的就是和现场的货运还有装卸联系，每天的（对讲机）电池都要耗干一两块。</w:t>
      </w:r>
    </w:p>
    <w:p w14:paraId="2F1EF12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both"/>
        <w:textAlignment w:val="auto"/>
        <w:rPr>
          <w:rFonts w:hint="eastAsia" w:ascii="方正仿宋简体" w:hAnsi="方正仿宋简体" w:eastAsia="方正仿宋简体" w:cs="方正仿宋简体"/>
          <w:b w:val="0"/>
          <w:bCs w:val="0"/>
          <w:i w:val="0"/>
          <w:iCs w:val="0"/>
          <w:caps w:val="0"/>
          <w:color w:val="auto"/>
          <w:spacing w:val="0"/>
          <w:kern w:val="2"/>
          <w:sz w:val="32"/>
          <w:szCs w:val="32"/>
          <w:shd w:val="clear" w:color="auto" w:fill="FFFFFF"/>
          <w:lang w:val="en-US" w:eastAsia="zh-CN" w:bidi="ar-SA"/>
        </w:rPr>
      </w:pPr>
      <w:r>
        <w:rPr>
          <w:rFonts w:hint="eastAsia" w:ascii="方正仿宋简体" w:hAnsi="方正仿宋简体" w:eastAsia="方正仿宋简体" w:cs="方正仿宋简体"/>
          <w:b w:val="0"/>
          <w:bCs w:val="0"/>
          <w:i w:val="0"/>
          <w:iCs w:val="0"/>
          <w:caps w:val="0"/>
          <w:color w:val="auto"/>
          <w:spacing w:val="0"/>
          <w:kern w:val="2"/>
          <w:sz w:val="32"/>
          <w:szCs w:val="32"/>
          <w:shd w:val="clear" w:color="auto" w:fill="FFFFFF"/>
          <w:lang w:val="en-US" w:eastAsia="zh-CN" w:bidi="ar-SA"/>
        </w:rPr>
        <w:t>【正文】</w:t>
      </w:r>
      <w:r>
        <w:rPr>
          <w:rFonts w:hint="eastAsia" w:ascii="方正仿宋简体" w:hAnsi="方正仿宋简体" w:eastAsia="方正仿宋简体" w:cs="方正仿宋简体"/>
          <w:b w:val="0"/>
          <w:bCs w:val="0"/>
          <w:i w:val="0"/>
          <w:iCs w:val="0"/>
          <w:caps w:val="0"/>
          <w:color w:val="auto"/>
          <w:spacing w:val="0"/>
          <w:kern w:val="2"/>
          <w:sz w:val="32"/>
          <w:szCs w:val="32"/>
          <w:shd w:val="clear" w:color="auto" w:fill="FFFFFF"/>
          <w:lang w:val="en-US" w:eastAsia="zh-CN" w:bidi="ar-SA"/>
        </w:rPr>
        <w:t>更大的转折出现在2024年。重庆市高起点规划建设重庆枢纽港产业园，小南垭作为产业园的货物集散中心，将货场13、14线进行扩能升级，场站年作业能力从40万标箱跃升至60万标箱。</w:t>
      </w:r>
    </w:p>
    <w:p w14:paraId="775B27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both"/>
        <w:textAlignment w:val="auto"/>
        <w:rPr>
          <w:rFonts w:hint="eastAsia" w:ascii="方正仿宋简体" w:hAnsi="方正仿宋简体" w:eastAsia="方正仿宋简体" w:cs="方正仿宋简体"/>
          <w:b w:val="0"/>
          <w:bCs w:val="0"/>
          <w:i w:val="0"/>
          <w:iCs w:val="0"/>
          <w:caps w:val="0"/>
          <w:color w:val="auto"/>
          <w:spacing w:val="0"/>
          <w:kern w:val="2"/>
          <w:sz w:val="32"/>
          <w:szCs w:val="32"/>
          <w:shd w:val="clear" w:color="auto" w:fill="FFFFFF"/>
          <w:lang w:val="en-US" w:eastAsia="zh-CN" w:bidi="ar-SA"/>
        </w:rPr>
      </w:pPr>
      <w:r>
        <w:rPr>
          <w:rFonts w:hint="eastAsia" w:ascii="方正仿宋简体" w:hAnsi="方正仿宋简体" w:eastAsia="方正仿宋简体" w:cs="方正仿宋简体"/>
          <w:b w:val="0"/>
          <w:bCs w:val="0"/>
          <w:i w:val="0"/>
          <w:iCs w:val="0"/>
          <w:caps w:val="0"/>
          <w:color w:val="auto"/>
          <w:spacing w:val="0"/>
          <w:kern w:val="2"/>
          <w:sz w:val="32"/>
          <w:szCs w:val="32"/>
          <w:shd w:val="clear" w:color="auto" w:fill="FFFFFF"/>
          <w:lang w:val="en-US" w:eastAsia="zh-CN" w:bidi="ar-SA"/>
        </w:rPr>
        <w:t>【采访】小南垭铁路物流中心货运调度员 陈健：</w:t>
      </w:r>
      <w:r>
        <w:rPr>
          <w:rFonts w:hint="eastAsia" w:ascii="方正仿宋简体" w:hAnsi="方正仿宋简体" w:eastAsia="方正仿宋简体" w:cs="方正仿宋简体"/>
          <w:b w:val="0"/>
          <w:bCs w:val="0"/>
          <w:i w:val="0"/>
          <w:iCs w:val="0"/>
          <w:caps w:val="0"/>
          <w:color w:val="auto"/>
          <w:spacing w:val="0"/>
          <w:kern w:val="2"/>
          <w:sz w:val="32"/>
          <w:szCs w:val="32"/>
          <w:shd w:val="clear" w:color="auto" w:fill="FFFFFF"/>
          <w:lang w:val="en-US" w:eastAsia="zh-CN" w:bidi="ar-SA"/>
        </w:rPr>
        <w:t>以前的小南垭车站每台门吊上都会配备一个司机加两个辅助人员来装卸车。自从13线智能门吊上了两台之后，现在实现了自动化扫描箱号车号，都是自动化的，大大提升了它的作业效率和工作进度。</w:t>
      </w:r>
    </w:p>
    <w:p w14:paraId="6719AF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both"/>
        <w:textAlignment w:val="auto"/>
        <w:rPr>
          <w:rFonts w:hint="eastAsia" w:ascii="方正仿宋简体" w:hAnsi="方正仿宋简体" w:eastAsia="方正仿宋简体" w:cs="方正仿宋简体"/>
          <w:b w:val="0"/>
          <w:bCs w:val="0"/>
          <w:i w:val="0"/>
          <w:iCs w:val="0"/>
          <w:caps w:val="0"/>
          <w:color w:val="auto"/>
          <w:spacing w:val="0"/>
          <w:kern w:val="2"/>
          <w:sz w:val="32"/>
          <w:szCs w:val="32"/>
          <w:shd w:val="clear" w:color="auto" w:fill="FFFFFF"/>
          <w:lang w:val="en-US" w:eastAsia="zh-CN" w:bidi="ar-SA"/>
        </w:rPr>
      </w:pPr>
      <w:r>
        <w:rPr>
          <w:rFonts w:hint="eastAsia" w:ascii="方正仿宋简体" w:hAnsi="方正仿宋简体" w:eastAsia="方正仿宋简体" w:cs="方正仿宋简体"/>
          <w:b w:val="0"/>
          <w:bCs w:val="0"/>
          <w:i w:val="0"/>
          <w:iCs w:val="0"/>
          <w:caps w:val="0"/>
          <w:color w:val="auto"/>
          <w:spacing w:val="0"/>
          <w:kern w:val="2"/>
          <w:sz w:val="32"/>
          <w:szCs w:val="32"/>
          <w:shd w:val="clear" w:color="auto" w:fill="FFFFFF"/>
          <w:lang w:val="en-US" w:eastAsia="zh-CN" w:bidi="ar-SA"/>
        </w:rPr>
        <w:t>【正文】</w:t>
      </w:r>
      <w:r>
        <w:rPr>
          <w:rFonts w:hint="eastAsia" w:ascii="方正仿宋简体" w:hAnsi="方正仿宋简体" w:eastAsia="方正仿宋简体" w:cs="方正仿宋简体"/>
          <w:b w:val="0"/>
          <w:bCs w:val="0"/>
          <w:i w:val="0"/>
          <w:iCs w:val="0"/>
          <w:caps w:val="0"/>
          <w:color w:val="auto"/>
          <w:spacing w:val="0"/>
          <w:kern w:val="2"/>
          <w:sz w:val="32"/>
          <w:szCs w:val="32"/>
          <w:shd w:val="clear" w:color="auto" w:fill="FFFFFF"/>
          <w:lang w:val="en-US" w:eastAsia="zh-CN" w:bidi="ar-SA"/>
        </w:rPr>
        <w:t>货物的足迹，也随之急速拓展至更广阔的天地。</w:t>
      </w:r>
    </w:p>
    <w:p w14:paraId="60483F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both"/>
        <w:textAlignment w:val="auto"/>
        <w:rPr>
          <w:rFonts w:hint="eastAsia" w:ascii="方正仿宋简体" w:hAnsi="方正仿宋简体" w:eastAsia="方正仿宋简体" w:cs="方正仿宋简体"/>
          <w:b w:val="0"/>
          <w:bCs w:val="0"/>
          <w:i w:val="0"/>
          <w:iCs w:val="0"/>
          <w:caps w:val="0"/>
          <w:color w:val="auto"/>
          <w:spacing w:val="0"/>
          <w:kern w:val="2"/>
          <w:sz w:val="32"/>
          <w:szCs w:val="32"/>
          <w:shd w:val="clear" w:color="auto" w:fill="FFFFFF"/>
          <w:lang w:val="en-US" w:eastAsia="zh-CN" w:bidi="ar-SA"/>
        </w:rPr>
      </w:pPr>
      <w:r>
        <w:rPr>
          <w:rFonts w:hint="eastAsia" w:ascii="方正仿宋简体" w:hAnsi="方正仿宋简体" w:eastAsia="方正仿宋简体" w:cs="方正仿宋简体"/>
          <w:b w:val="0"/>
          <w:bCs w:val="0"/>
          <w:i w:val="0"/>
          <w:iCs w:val="0"/>
          <w:caps w:val="0"/>
          <w:color w:val="auto"/>
          <w:spacing w:val="0"/>
          <w:kern w:val="2"/>
          <w:sz w:val="32"/>
          <w:szCs w:val="32"/>
          <w:shd w:val="clear" w:color="auto" w:fill="FFFFFF"/>
          <w:lang w:val="en-US" w:eastAsia="zh-CN" w:bidi="ar-SA"/>
        </w:rPr>
        <w:t>【采访】小南垭铁路物流中心货运调度员 陈健：</w:t>
      </w:r>
      <w:r>
        <w:rPr>
          <w:rFonts w:hint="eastAsia" w:ascii="方正仿宋简体" w:hAnsi="方正仿宋简体" w:eastAsia="方正仿宋简体" w:cs="方正仿宋简体"/>
          <w:b w:val="0"/>
          <w:bCs w:val="0"/>
          <w:i w:val="0"/>
          <w:iCs w:val="0"/>
          <w:caps w:val="0"/>
          <w:color w:val="auto"/>
          <w:spacing w:val="0"/>
          <w:kern w:val="2"/>
          <w:sz w:val="32"/>
          <w:szCs w:val="32"/>
          <w:shd w:val="clear" w:color="auto" w:fill="FFFFFF"/>
          <w:lang w:val="en-US" w:eastAsia="zh-CN" w:bidi="ar-SA"/>
        </w:rPr>
        <w:t>以前的小南垭没有装车，只有专用线的到达磷矿和煤炭，每天的话也就100来车。（现在）到达小南垭车站的车有北京局，西安局，南宁局，全国各地都有。</w:t>
      </w:r>
    </w:p>
    <w:p w14:paraId="27C16E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both"/>
        <w:textAlignment w:val="auto"/>
        <w:rPr>
          <w:rFonts w:hint="eastAsia" w:ascii="方正仿宋简体" w:hAnsi="方正仿宋简体" w:eastAsia="方正仿宋简体" w:cs="方正仿宋简体"/>
          <w:b w:val="0"/>
          <w:bCs w:val="0"/>
          <w:color w:val="auto"/>
          <w:kern w:val="2"/>
          <w:sz w:val="32"/>
          <w:szCs w:val="32"/>
          <w:lang w:val="en-US" w:eastAsia="zh-CN" w:bidi="ar-SA"/>
        </w:rPr>
      </w:pPr>
      <w:r>
        <w:rPr>
          <w:rFonts w:hint="eastAsia" w:ascii="方正仿宋简体" w:hAnsi="方正仿宋简体" w:eastAsia="方正仿宋简体" w:cs="方正仿宋简体"/>
          <w:b w:val="0"/>
          <w:bCs w:val="0"/>
          <w:i w:val="0"/>
          <w:iCs w:val="0"/>
          <w:caps w:val="0"/>
          <w:color w:val="auto"/>
          <w:spacing w:val="0"/>
          <w:kern w:val="2"/>
          <w:sz w:val="32"/>
          <w:szCs w:val="32"/>
          <w:shd w:val="clear" w:color="auto" w:fill="FFFFFF"/>
          <w:lang w:val="en-US" w:eastAsia="zh-CN" w:bidi="ar-SA"/>
        </w:rPr>
        <w:t>【正文】</w:t>
      </w:r>
      <w:r>
        <w:rPr>
          <w:rFonts w:hint="eastAsia" w:ascii="方正仿宋简体" w:hAnsi="方正仿宋简体" w:eastAsia="方正仿宋简体" w:cs="方正仿宋简体"/>
          <w:b w:val="0"/>
          <w:bCs w:val="0"/>
          <w:i w:val="0"/>
          <w:iCs w:val="0"/>
          <w:caps w:val="0"/>
          <w:color w:val="auto"/>
          <w:spacing w:val="0"/>
          <w:kern w:val="2"/>
          <w:sz w:val="32"/>
          <w:szCs w:val="32"/>
          <w:shd w:val="clear" w:color="auto" w:fill="FFFFFF"/>
          <w:lang w:val="en-US" w:eastAsia="zh-CN" w:bidi="ar-SA"/>
        </w:rPr>
        <w:t>如今的小南垭站，已开通10条国际国内通道，串联起“一带一路”和成渝地区双城经济圈，辐射全球123个国家地区的514个港口。2025年上半年，西部陆海新通道江津班列累计开行1062列，运输量在全市铁海联运中排名第一。</w:t>
      </w:r>
    </w:p>
    <w:p w14:paraId="3A8DD30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简体" w:hAnsi="方正仿宋简体" w:eastAsia="方正仿宋简体" w:cs="方正仿宋简体"/>
          <w:b w:val="0"/>
          <w:bCs w:val="0"/>
          <w:color w:val="auto"/>
          <w:sz w:val="32"/>
          <w:szCs w:val="32"/>
          <w:lang w:val="en-US" w:eastAsia="zh-CN"/>
        </w:rPr>
      </w:pPr>
    </w:p>
    <w:p w14:paraId="6414FEF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简体" w:hAnsi="方正仿宋简体" w:eastAsia="方正仿宋简体" w:cs="方正仿宋简体"/>
          <w:b w:val="0"/>
          <w:bCs w:val="0"/>
          <w:color w:val="auto"/>
          <w:sz w:val="32"/>
          <w:szCs w:val="32"/>
          <w:lang w:val="en-US" w:eastAsia="zh-CN"/>
        </w:rPr>
      </w:pPr>
      <w:r>
        <w:rPr>
          <w:rFonts w:hint="eastAsia" w:ascii="方正仿宋简体" w:hAnsi="方正仿宋简体" w:eastAsia="方正仿宋简体" w:cs="方正仿宋简体"/>
          <w:b w:val="0"/>
          <w:bCs w:val="0"/>
          <w:color w:val="auto"/>
          <w:sz w:val="32"/>
          <w:szCs w:val="32"/>
          <w:lang w:val="en-US" w:eastAsia="zh-CN"/>
        </w:rPr>
        <w:t>沃亚机械：让“流量”变现“留量”</w:t>
      </w:r>
    </w:p>
    <w:p w14:paraId="5D46A0B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简体" w:hAnsi="方正仿宋简体" w:eastAsia="方正仿宋简体" w:cs="方正仿宋简体"/>
          <w:b w:val="0"/>
          <w:bCs w:val="0"/>
          <w:color w:val="auto"/>
          <w:sz w:val="32"/>
          <w:szCs w:val="32"/>
          <w:lang w:val="en-US" w:eastAsia="zh-CN"/>
        </w:rPr>
      </w:pPr>
      <w:r>
        <w:rPr>
          <w:rFonts w:hint="eastAsia" w:ascii="方正仿宋简体" w:hAnsi="方正仿宋简体" w:eastAsia="方正仿宋简体" w:cs="方正仿宋简体"/>
          <w:b w:val="0"/>
          <w:bCs w:val="0"/>
          <w:color w:val="auto"/>
          <w:sz w:val="32"/>
          <w:szCs w:val="32"/>
          <w:lang w:val="en-US" w:eastAsia="zh-CN"/>
        </w:rPr>
        <w:t>如果说枢纽是让产业“走得动”的脉，产业则是让枢纽“用得好”的锚。</w:t>
      </w:r>
    </w:p>
    <w:p w14:paraId="37D3B86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简体" w:hAnsi="方正仿宋简体" w:eastAsia="方正仿宋简体" w:cs="方正仿宋简体"/>
          <w:b w:val="0"/>
          <w:bCs w:val="0"/>
          <w:color w:val="auto"/>
          <w:sz w:val="32"/>
          <w:szCs w:val="32"/>
          <w:lang w:val="en-US" w:eastAsia="zh-CN"/>
        </w:rPr>
      </w:pPr>
      <w:r>
        <w:rPr>
          <w:rFonts w:hint="eastAsia" w:ascii="方正仿宋简体" w:hAnsi="方正仿宋简体" w:eastAsia="方正仿宋简体" w:cs="方正仿宋简体"/>
          <w:b w:val="0"/>
          <w:bCs w:val="0"/>
          <w:color w:val="auto"/>
          <w:sz w:val="32"/>
          <w:szCs w:val="32"/>
          <w:lang w:val="en-US" w:eastAsia="zh-CN"/>
        </w:rPr>
        <w:t>当四向通达的“流量”在此汇聚，重庆枢纽港产业园以大枢纽聚集大产业、大链主带动大集群、大开放促进大发展，全力打造企业发展的“沃土”、要素聚集的“磁场”、投资兴业的“宝地”，装备制造、先进材料、现代物流等三大主导产业链在这里加速成型。</w:t>
      </w:r>
      <w:r>
        <w:rPr>
          <w:rFonts w:hint="eastAsia" w:ascii="方正仿宋简体" w:hAnsi="方正仿宋简体" w:eastAsia="方正仿宋简体" w:cs="方正仿宋简体"/>
          <w:b w:val="0"/>
          <w:bCs w:val="0"/>
          <w:color w:val="auto"/>
          <w:kern w:val="0"/>
          <w:sz w:val="32"/>
          <w:szCs w:val="32"/>
          <w:highlight w:val="none"/>
          <w:lang w:val="en-US" w:eastAsia="zh-CN" w:bidi="ar-SA"/>
        </w:rPr>
        <w:t>截至目前，</w:t>
      </w:r>
      <w:r>
        <w:rPr>
          <w:rFonts w:hint="eastAsia" w:ascii="方正仿宋简体" w:hAnsi="方正仿宋简体" w:eastAsia="方正仿宋简体" w:cs="方正仿宋简体"/>
          <w:b w:val="0"/>
          <w:bCs w:val="0"/>
          <w:color w:val="auto"/>
          <w:sz w:val="32"/>
          <w:szCs w:val="32"/>
          <w:lang w:val="en-US" w:eastAsia="zh-CN"/>
        </w:rPr>
        <w:t>重庆枢纽港产业园江津片区</w:t>
      </w:r>
      <w:r>
        <w:rPr>
          <w:rFonts w:hint="eastAsia" w:ascii="方正仿宋简体" w:hAnsi="方正仿宋简体" w:eastAsia="方正仿宋简体" w:cs="方正仿宋简体"/>
          <w:b w:val="0"/>
          <w:bCs w:val="0"/>
          <w:color w:val="auto"/>
          <w:kern w:val="0"/>
          <w:sz w:val="32"/>
          <w:szCs w:val="32"/>
          <w:highlight w:val="none"/>
          <w:lang w:val="en-US" w:eastAsia="zh-CN" w:bidi="ar-SA"/>
        </w:rPr>
        <w:t>已入驻玖龙纸业、杜拉维特、敏华家居、海亮铜业、威马农机、德邦物流等企业1000余家。</w:t>
      </w:r>
    </w:p>
    <w:p w14:paraId="3B61B5D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简体" w:hAnsi="方正仿宋简体" w:eastAsia="方正仿宋简体" w:cs="方正仿宋简体"/>
          <w:b w:val="0"/>
          <w:bCs w:val="0"/>
          <w:color w:val="auto"/>
          <w:sz w:val="32"/>
          <w:szCs w:val="32"/>
          <w:lang w:val="en-US" w:eastAsia="zh-CN"/>
        </w:rPr>
      </w:pPr>
      <w:r>
        <w:rPr>
          <w:rFonts w:hint="eastAsia" w:ascii="方正仿宋简体" w:hAnsi="方正仿宋简体" w:eastAsia="方正仿宋简体" w:cs="方正仿宋简体"/>
          <w:b w:val="0"/>
          <w:bCs w:val="0"/>
          <w:color w:val="auto"/>
          <w:sz w:val="32"/>
          <w:szCs w:val="32"/>
          <w:lang w:val="en-US" w:eastAsia="zh-CN"/>
        </w:rPr>
        <w:t>从运输者加速转变为组织者和管理者，把物流规模的“量变”淬炼为枢纽价值的“质变”，这片土地便不止于承载货物奔流，而是把枢纽的动脉优势与产业的造血功能深度耦合，孵化出更多驱动未来的产业新生态，勾勒出重庆开放型经济向更高能级跃升的澎湃图景。</w:t>
      </w:r>
    </w:p>
    <w:p w14:paraId="672BEC1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简体" w:hAnsi="方正仿宋简体" w:eastAsia="方正仿宋简体" w:cs="方正仿宋简体"/>
          <w:b w:val="0"/>
          <w:bCs w:val="0"/>
          <w:color w:val="auto"/>
          <w:sz w:val="32"/>
          <w:szCs w:val="32"/>
          <w:lang w:val="en-US" w:eastAsia="zh-CN"/>
        </w:rPr>
      </w:pPr>
      <w:r>
        <w:rPr>
          <w:rFonts w:hint="eastAsia" w:ascii="方正仿宋简体" w:hAnsi="方正仿宋简体" w:eastAsia="方正仿宋简体" w:cs="方正仿宋简体"/>
          <w:b w:val="0"/>
          <w:bCs w:val="0"/>
          <w:color w:val="auto"/>
          <w:sz w:val="32"/>
          <w:szCs w:val="32"/>
          <w:lang w:val="en-US" w:eastAsia="zh-CN"/>
        </w:rPr>
        <w:t>视频文案：</w:t>
      </w:r>
    </w:p>
    <w:p w14:paraId="32607CF4">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简体" w:hAnsi="方正仿宋简体" w:eastAsia="方正仿宋简体" w:cs="方正仿宋简体"/>
          <w:b w:val="0"/>
          <w:bCs w:val="0"/>
          <w:i w:val="0"/>
          <w:iCs w:val="0"/>
          <w:caps w:val="0"/>
          <w:color w:val="auto"/>
          <w:spacing w:val="0"/>
          <w:kern w:val="2"/>
          <w:sz w:val="32"/>
          <w:szCs w:val="32"/>
          <w:shd w:val="clear" w:color="auto" w:fill="FFFFFF"/>
          <w:lang w:val="en-US" w:eastAsia="zh-CN" w:bidi="ar-SA"/>
        </w:rPr>
      </w:pPr>
      <w:r>
        <w:rPr>
          <w:rFonts w:hint="eastAsia" w:ascii="方正仿宋简体" w:hAnsi="方正仿宋简体" w:eastAsia="方正仿宋简体" w:cs="方正仿宋简体"/>
          <w:b w:val="0"/>
          <w:bCs w:val="0"/>
          <w:i w:val="0"/>
          <w:iCs w:val="0"/>
          <w:caps w:val="0"/>
          <w:color w:val="auto"/>
          <w:spacing w:val="0"/>
          <w:sz w:val="32"/>
          <w:szCs w:val="32"/>
          <w:shd w:val="clear" w:color="auto" w:fill="FFFFFF"/>
          <w:lang w:eastAsia="zh-CN"/>
        </w:rPr>
        <w:t>【</w:t>
      </w:r>
      <w:r>
        <w:rPr>
          <w:rFonts w:hint="eastAsia" w:ascii="方正仿宋简体" w:hAnsi="方正仿宋简体" w:eastAsia="方正仿宋简体" w:cs="方正仿宋简体"/>
          <w:b w:val="0"/>
          <w:bCs w:val="0"/>
          <w:i w:val="0"/>
          <w:iCs w:val="0"/>
          <w:caps w:val="0"/>
          <w:color w:val="auto"/>
          <w:spacing w:val="0"/>
          <w:sz w:val="32"/>
          <w:szCs w:val="32"/>
          <w:shd w:val="clear" w:color="auto" w:fill="FFFFFF"/>
          <w:lang w:val="en-US" w:eastAsia="zh-CN"/>
        </w:rPr>
        <w:t>正文</w:t>
      </w:r>
      <w:r>
        <w:rPr>
          <w:rFonts w:hint="eastAsia" w:ascii="方正仿宋简体" w:hAnsi="方正仿宋简体" w:eastAsia="方正仿宋简体" w:cs="方正仿宋简体"/>
          <w:b w:val="0"/>
          <w:bCs w:val="0"/>
          <w:i w:val="0"/>
          <w:iCs w:val="0"/>
          <w:caps w:val="0"/>
          <w:color w:val="auto"/>
          <w:spacing w:val="0"/>
          <w:sz w:val="32"/>
          <w:szCs w:val="32"/>
          <w:shd w:val="clear" w:color="auto" w:fill="FFFFFF"/>
          <w:lang w:eastAsia="zh-CN"/>
        </w:rPr>
        <w:t>】</w:t>
      </w:r>
      <w:r>
        <w:rPr>
          <w:rFonts w:hint="eastAsia" w:ascii="方正仿宋简体" w:hAnsi="方正仿宋简体" w:eastAsia="方正仿宋简体" w:cs="方正仿宋简体"/>
          <w:b w:val="0"/>
          <w:bCs w:val="0"/>
          <w:i w:val="0"/>
          <w:iCs w:val="0"/>
          <w:caps w:val="0"/>
          <w:color w:val="auto"/>
          <w:spacing w:val="0"/>
          <w:kern w:val="2"/>
          <w:sz w:val="32"/>
          <w:szCs w:val="32"/>
          <w:shd w:val="clear" w:color="auto" w:fill="FFFFFF"/>
          <w:lang w:val="en-US" w:eastAsia="zh-CN" w:bidi="ar-SA"/>
        </w:rPr>
        <w:t>离心通风机凭借强大的气流输送能力，成为工业生产中通风系统的“核心动力源”。在重庆枢纽港产业园，重庆沃亚机械有限公司便是这一“动力源”的专业制造者。该公司依靠自主创新与研发，手握各项专利23项，产品远销泰国、巴基斯坦等10余个国家。7月15日，沃亚机械的生产车间里，机械运转声与器械操作声交织成忙碌的乐章。一批为泰国INSEE水泥集团定制的大型离心风机正在紧锣密鼓地制造中。</w:t>
      </w:r>
    </w:p>
    <w:p w14:paraId="684454F7">
      <w:pPr>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方正仿宋简体" w:hAnsi="方正仿宋简体" w:eastAsia="方正仿宋简体" w:cs="方正仿宋简体"/>
          <w:b w:val="0"/>
          <w:bCs w:val="0"/>
          <w:i w:val="0"/>
          <w:iCs w:val="0"/>
          <w:caps w:val="0"/>
          <w:color w:val="auto"/>
          <w:spacing w:val="0"/>
          <w:kern w:val="2"/>
          <w:sz w:val="32"/>
          <w:szCs w:val="32"/>
          <w:shd w:val="clear" w:color="auto" w:fill="FFFFFF"/>
          <w:lang w:val="en-US" w:eastAsia="zh-CN" w:bidi="ar-SA"/>
        </w:rPr>
      </w:pPr>
      <w:r>
        <w:rPr>
          <w:rFonts w:hint="eastAsia" w:ascii="方正仿宋简体" w:hAnsi="方正仿宋简体" w:eastAsia="方正仿宋简体" w:cs="方正仿宋简体"/>
          <w:b w:val="0"/>
          <w:bCs w:val="0"/>
          <w:i w:val="0"/>
          <w:iCs w:val="0"/>
          <w:caps w:val="0"/>
          <w:color w:val="auto"/>
          <w:spacing w:val="0"/>
          <w:sz w:val="32"/>
          <w:szCs w:val="32"/>
          <w:shd w:val="clear" w:color="auto" w:fill="FFFFFF"/>
          <w:lang w:eastAsia="zh-CN"/>
        </w:rPr>
        <w:t>【</w:t>
      </w:r>
      <w:r>
        <w:rPr>
          <w:rFonts w:hint="eastAsia" w:ascii="方正仿宋简体" w:hAnsi="方正仿宋简体" w:eastAsia="方正仿宋简体" w:cs="方正仿宋简体"/>
          <w:b w:val="0"/>
          <w:bCs w:val="0"/>
          <w:i w:val="0"/>
          <w:iCs w:val="0"/>
          <w:caps w:val="0"/>
          <w:color w:val="auto"/>
          <w:spacing w:val="0"/>
          <w:sz w:val="32"/>
          <w:szCs w:val="32"/>
          <w:shd w:val="clear" w:color="auto" w:fill="FFFFFF"/>
          <w:lang w:val="en-US" w:eastAsia="zh-CN"/>
        </w:rPr>
        <w:t>采访</w:t>
      </w:r>
      <w:r>
        <w:rPr>
          <w:rFonts w:hint="eastAsia" w:ascii="方正仿宋简体" w:hAnsi="方正仿宋简体" w:eastAsia="方正仿宋简体" w:cs="方正仿宋简体"/>
          <w:b w:val="0"/>
          <w:bCs w:val="0"/>
          <w:i w:val="0"/>
          <w:iCs w:val="0"/>
          <w:caps w:val="0"/>
          <w:color w:val="auto"/>
          <w:spacing w:val="0"/>
          <w:sz w:val="32"/>
          <w:szCs w:val="32"/>
          <w:shd w:val="clear" w:color="auto" w:fill="FFFFFF"/>
          <w:lang w:eastAsia="zh-CN"/>
        </w:rPr>
        <w:t>】</w:t>
      </w:r>
      <w:r>
        <w:rPr>
          <w:rFonts w:hint="eastAsia" w:ascii="方正仿宋简体" w:hAnsi="方正仿宋简体" w:eastAsia="方正仿宋简体" w:cs="方正仿宋简体"/>
          <w:b w:val="0"/>
          <w:bCs w:val="0"/>
          <w:i w:val="0"/>
          <w:iCs w:val="0"/>
          <w:caps w:val="0"/>
          <w:color w:val="auto"/>
          <w:spacing w:val="0"/>
          <w:sz w:val="32"/>
          <w:szCs w:val="32"/>
          <w:shd w:val="clear" w:color="auto" w:fill="FFFFFF"/>
          <w:lang w:val="en-US" w:eastAsia="zh-CN"/>
        </w:rPr>
        <w:t>重庆沃亚机械有限公司副总经理 唐玉：</w:t>
      </w:r>
      <w:r>
        <w:rPr>
          <w:rFonts w:hint="eastAsia" w:ascii="方正仿宋简体" w:hAnsi="方正仿宋简体" w:eastAsia="方正仿宋简体" w:cs="方正仿宋简体"/>
          <w:b w:val="0"/>
          <w:bCs w:val="0"/>
          <w:i w:val="0"/>
          <w:iCs w:val="0"/>
          <w:caps w:val="0"/>
          <w:color w:val="auto"/>
          <w:spacing w:val="0"/>
          <w:kern w:val="2"/>
          <w:sz w:val="32"/>
          <w:szCs w:val="32"/>
          <w:shd w:val="clear" w:color="auto" w:fill="FFFFFF"/>
          <w:lang w:val="en-US" w:eastAsia="zh-CN" w:bidi="ar-SA"/>
        </w:rPr>
        <w:t>我们为了拿下这个订单付出了巨大的努力。泰国INSEE水泥集团作为东南亚地区高品质水泥产能最大的企业，他们对大型离心通风机这类关乎生产核心的装备品质要求极为的严苛。该集团不仅要求离心通风机在40摄氏度以上的高温环境中连续无故障运转5万个小时以上，还需确保设备在含尘极高的气体条件下具备超长的使用寿命周期，同时设备必须能够适应当地特殊的潮湿气候，这对我们来说是个极大的考验。</w:t>
      </w:r>
    </w:p>
    <w:p w14:paraId="60C8A73E">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简体" w:hAnsi="方正仿宋简体" w:eastAsia="方正仿宋简体" w:cs="方正仿宋简体"/>
          <w:b w:val="0"/>
          <w:bCs w:val="0"/>
          <w:i w:val="0"/>
          <w:iCs w:val="0"/>
          <w:caps w:val="0"/>
          <w:color w:val="auto"/>
          <w:spacing w:val="0"/>
          <w:kern w:val="2"/>
          <w:sz w:val="32"/>
          <w:szCs w:val="32"/>
          <w:shd w:val="clear" w:color="auto" w:fill="FFFFFF"/>
          <w:lang w:val="en-US" w:eastAsia="zh-CN" w:bidi="ar-SA"/>
        </w:rPr>
      </w:pPr>
      <w:r>
        <w:rPr>
          <w:rFonts w:hint="eastAsia" w:ascii="方正仿宋简体" w:hAnsi="方正仿宋简体" w:eastAsia="方正仿宋简体" w:cs="方正仿宋简体"/>
          <w:b w:val="0"/>
          <w:bCs w:val="0"/>
          <w:i w:val="0"/>
          <w:iCs w:val="0"/>
          <w:caps w:val="0"/>
          <w:color w:val="auto"/>
          <w:spacing w:val="0"/>
          <w:sz w:val="32"/>
          <w:szCs w:val="32"/>
          <w:shd w:val="clear" w:color="auto" w:fill="FFFFFF"/>
          <w:lang w:eastAsia="zh-CN"/>
        </w:rPr>
        <w:t>【</w:t>
      </w:r>
      <w:r>
        <w:rPr>
          <w:rFonts w:hint="eastAsia" w:ascii="方正仿宋简体" w:hAnsi="方正仿宋简体" w:eastAsia="方正仿宋简体" w:cs="方正仿宋简体"/>
          <w:b w:val="0"/>
          <w:bCs w:val="0"/>
          <w:i w:val="0"/>
          <w:iCs w:val="0"/>
          <w:caps w:val="0"/>
          <w:color w:val="auto"/>
          <w:spacing w:val="0"/>
          <w:sz w:val="32"/>
          <w:szCs w:val="32"/>
          <w:shd w:val="clear" w:color="auto" w:fill="FFFFFF"/>
          <w:lang w:val="en-US" w:eastAsia="zh-CN"/>
        </w:rPr>
        <w:t>正文</w:t>
      </w:r>
      <w:r>
        <w:rPr>
          <w:rFonts w:hint="eastAsia" w:ascii="方正仿宋简体" w:hAnsi="方正仿宋简体" w:eastAsia="方正仿宋简体" w:cs="方正仿宋简体"/>
          <w:b w:val="0"/>
          <w:bCs w:val="0"/>
          <w:i w:val="0"/>
          <w:iCs w:val="0"/>
          <w:caps w:val="0"/>
          <w:color w:val="auto"/>
          <w:spacing w:val="0"/>
          <w:sz w:val="32"/>
          <w:szCs w:val="32"/>
          <w:shd w:val="clear" w:color="auto" w:fill="FFFFFF"/>
          <w:lang w:eastAsia="zh-CN"/>
        </w:rPr>
        <w:t>】</w:t>
      </w:r>
      <w:r>
        <w:rPr>
          <w:rFonts w:hint="eastAsia" w:ascii="方正仿宋简体" w:hAnsi="方正仿宋简体" w:eastAsia="方正仿宋简体" w:cs="方正仿宋简体"/>
          <w:b w:val="0"/>
          <w:bCs w:val="0"/>
          <w:i w:val="0"/>
          <w:iCs w:val="0"/>
          <w:caps w:val="0"/>
          <w:color w:val="auto"/>
          <w:spacing w:val="0"/>
          <w:kern w:val="2"/>
          <w:sz w:val="32"/>
          <w:szCs w:val="32"/>
          <w:shd w:val="clear" w:color="auto" w:fill="FFFFFF"/>
          <w:lang w:val="en-US" w:eastAsia="zh-CN" w:bidi="ar-SA"/>
        </w:rPr>
        <w:t>为啃下“硬骨头”，沃亚机械组建专项团队深入INSEE水泥集团调研，掌握其风机高能耗、不耐腐等问题。</w:t>
      </w:r>
    </w:p>
    <w:p w14:paraId="2EFB44A8">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简体" w:hAnsi="方正仿宋简体" w:eastAsia="方正仿宋简体" w:cs="方正仿宋简体"/>
          <w:b w:val="0"/>
          <w:bCs w:val="0"/>
          <w:color w:val="auto"/>
          <w:sz w:val="32"/>
          <w:szCs w:val="32"/>
          <w:lang w:val="en-US" w:eastAsia="zh-CN"/>
        </w:rPr>
      </w:pPr>
      <w:r>
        <w:rPr>
          <w:rFonts w:hint="eastAsia" w:ascii="方正仿宋简体" w:hAnsi="方正仿宋简体" w:eastAsia="方正仿宋简体" w:cs="方正仿宋简体"/>
          <w:b w:val="0"/>
          <w:bCs w:val="0"/>
          <w:i w:val="0"/>
          <w:iCs w:val="0"/>
          <w:caps w:val="0"/>
          <w:color w:val="auto"/>
          <w:spacing w:val="0"/>
          <w:sz w:val="32"/>
          <w:szCs w:val="32"/>
          <w:shd w:val="clear" w:color="auto" w:fill="FFFFFF"/>
          <w:lang w:eastAsia="zh-CN"/>
        </w:rPr>
        <w:t>【</w:t>
      </w:r>
      <w:r>
        <w:rPr>
          <w:rFonts w:hint="eastAsia" w:ascii="方正仿宋简体" w:hAnsi="方正仿宋简体" w:eastAsia="方正仿宋简体" w:cs="方正仿宋简体"/>
          <w:b w:val="0"/>
          <w:bCs w:val="0"/>
          <w:i w:val="0"/>
          <w:iCs w:val="0"/>
          <w:caps w:val="0"/>
          <w:color w:val="auto"/>
          <w:spacing w:val="0"/>
          <w:sz w:val="32"/>
          <w:szCs w:val="32"/>
          <w:shd w:val="clear" w:color="auto" w:fill="FFFFFF"/>
          <w:lang w:val="en-US" w:eastAsia="zh-CN"/>
        </w:rPr>
        <w:t>采访</w:t>
      </w:r>
      <w:r>
        <w:rPr>
          <w:rFonts w:hint="eastAsia" w:ascii="方正仿宋简体" w:hAnsi="方正仿宋简体" w:eastAsia="方正仿宋简体" w:cs="方正仿宋简体"/>
          <w:b w:val="0"/>
          <w:bCs w:val="0"/>
          <w:i w:val="0"/>
          <w:iCs w:val="0"/>
          <w:caps w:val="0"/>
          <w:color w:val="auto"/>
          <w:spacing w:val="0"/>
          <w:sz w:val="32"/>
          <w:szCs w:val="32"/>
          <w:shd w:val="clear" w:color="auto" w:fill="FFFFFF"/>
          <w:lang w:eastAsia="zh-CN"/>
        </w:rPr>
        <w:t>】</w:t>
      </w:r>
      <w:r>
        <w:rPr>
          <w:rFonts w:hint="eastAsia" w:ascii="方正仿宋简体" w:hAnsi="方正仿宋简体" w:eastAsia="方正仿宋简体" w:cs="方正仿宋简体"/>
          <w:b w:val="0"/>
          <w:bCs w:val="0"/>
          <w:i w:val="0"/>
          <w:iCs w:val="0"/>
          <w:caps w:val="0"/>
          <w:color w:val="auto"/>
          <w:spacing w:val="0"/>
          <w:sz w:val="32"/>
          <w:szCs w:val="32"/>
          <w:shd w:val="clear" w:color="auto" w:fill="FFFFFF"/>
          <w:lang w:val="en-US" w:eastAsia="zh-CN"/>
        </w:rPr>
        <w:t>重庆沃亚机械有限公司副总经理 唐玉：</w:t>
      </w:r>
      <w:r>
        <w:rPr>
          <w:rFonts w:hint="eastAsia" w:ascii="方正仿宋简体" w:hAnsi="方正仿宋简体" w:eastAsia="方正仿宋简体" w:cs="方正仿宋简体"/>
          <w:b w:val="0"/>
          <w:bCs w:val="0"/>
          <w:i w:val="0"/>
          <w:iCs w:val="0"/>
          <w:caps w:val="0"/>
          <w:color w:val="auto"/>
          <w:spacing w:val="0"/>
          <w:kern w:val="2"/>
          <w:sz w:val="32"/>
          <w:szCs w:val="32"/>
          <w:shd w:val="clear" w:color="auto" w:fill="FFFFFF"/>
          <w:lang w:val="en-US" w:eastAsia="zh-CN" w:bidi="ar-SA"/>
        </w:rPr>
        <w:t xml:space="preserve">我们的技术团队采用“数学模拟计算+流体力学模拟仿真+行业独家数据库分析”三项协同设计方案，进行风机的气动结构设计。高效气动布局搭载智能变频控制系统，使风机能够精准匹配工况需求。同时在关键部位，我们采取国际先进的特种合金熔覆耐磨材料，其耐磨性能比传统材料高出3倍以上。对风机结构进行了强化，增强其运行稳定性与安全性。这款高效离心风机预计每年能够为INSEE水泥集团节电约350万千瓦时，节电率超过20%。 </w:t>
      </w:r>
    </w:p>
    <w:p w14:paraId="48447AB0">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简体" w:hAnsi="方正仿宋简体" w:eastAsia="方正仿宋简体" w:cs="方正仿宋简体"/>
          <w:b w:val="0"/>
          <w:bCs w:val="0"/>
          <w:i w:val="0"/>
          <w:iCs w:val="0"/>
          <w:caps w:val="0"/>
          <w:color w:val="auto"/>
          <w:spacing w:val="0"/>
          <w:kern w:val="2"/>
          <w:sz w:val="32"/>
          <w:szCs w:val="32"/>
          <w:shd w:val="clear" w:color="auto" w:fill="FFFFFF"/>
          <w:lang w:val="en-US" w:eastAsia="zh-CN" w:bidi="ar-SA"/>
        </w:rPr>
      </w:pPr>
      <w:r>
        <w:rPr>
          <w:rFonts w:hint="eastAsia" w:ascii="方正仿宋简体" w:hAnsi="方正仿宋简体" w:eastAsia="方正仿宋简体" w:cs="方正仿宋简体"/>
          <w:b w:val="0"/>
          <w:bCs w:val="0"/>
          <w:i w:val="0"/>
          <w:iCs w:val="0"/>
          <w:caps w:val="0"/>
          <w:color w:val="auto"/>
          <w:spacing w:val="0"/>
          <w:sz w:val="32"/>
          <w:szCs w:val="32"/>
          <w:shd w:val="clear" w:color="auto" w:fill="FFFFFF"/>
          <w:lang w:eastAsia="zh-CN"/>
        </w:rPr>
        <w:t>【</w:t>
      </w:r>
      <w:r>
        <w:rPr>
          <w:rFonts w:hint="eastAsia" w:ascii="方正仿宋简体" w:hAnsi="方正仿宋简体" w:eastAsia="方正仿宋简体" w:cs="方正仿宋简体"/>
          <w:b w:val="0"/>
          <w:bCs w:val="0"/>
          <w:i w:val="0"/>
          <w:iCs w:val="0"/>
          <w:caps w:val="0"/>
          <w:color w:val="auto"/>
          <w:spacing w:val="0"/>
          <w:sz w:val="32"/>
          <w:szCs w:val="32"/>
          <w:shd w:val="clear" w:color="auto" w:fill="FFFFFF"/>
          <w:lang w:val="en-US" w:eastAsia="zh-CN"/>
        </w:rPr>
        <w:t>正文</w:t>
      </w:r>
      <w:r>
        <w:rPr>
          <w:rFonts w:hint="eastAsia" w:ascii="方正仿宋简体" w:hAnsi="方正仿宋简体" w:eastAsia="方正仿宋简体" w:cs="方正仿宋简体"/>
          <w:b w:val="0"/>
          <w:bCs w:val="0"/>
          <w:i w:val="0"/>
          <w:iCs w:val="0"/>
          <w:caps w:val="0"/>
          <w:color w:val="auto"/>
          <w:spacing w:val="0"/>
          <w:sz w:val="32"/>
          <w:szCs w:val="32"/>
          <w:shd w:val="clear" w:color="auto" w:fill="FFFFFF"/>
          <w:lang w:eastAsia="zh-CN"/>
        </w:rPr>
        <w:t>】</w:t>
      </w:r>
      <w:r>
        <w:rPr>
          <w:rFonts w:hint="eastAsia" w:ascii="方正仿宋简体" w:hAnsi="方正仿宋简体" w:eastAsia="方正仿宋简体" w:cs="方正仿宋简体"/>
          <w:b w:val="0"/>
          <w:bCs w:val="0"/>
          <w:i w:val="0"/>
          <w:iCs w:val="0"/>
          <w:caps w:val="0"/>
          <w:color w:val="auto"/>
          <w:spacing w:val="0"/>
          <w:kern w:val="2"/>
          <w:sz w:val="32"/>
          <w:szCs w:val="32"/>
          <w:shd w:val="clear" w:color="auto" w:fill="FFFFFF"/>
          <w:lang w:val="en-US" w:eastAsia="zh-CN" w:bidi="ar-SA"/>
        </w:rPr>
        <w:t>此次与泰国INSEE水泥集团的成功合作并非偶然，而是沃亚机械多年来技术积累和品质坚守的必然结果。这单生意不仅为其在东南亚市场打开了更广阔的空间，更让“中国智造”的品牌形象在国际舞台上愈发鲜明。</w:t>
      </w:r>
    </w:p>
    <w:p w14:paraId="494616D9">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简体" w:hAnsi="方正仿宋简体" w:eastAsia="方正仿宋简体" w:cs="方正仿宋简体"/>
          <w:b w:val="0"/>
          <w:bCs w:val="0"/>
          <w:color w:val="auto"/>
          <w:sz w:val="32"/>
          <w:szCs w:val="32"/>
          <w:lang w:val="en-US" w:eastAsia="zh-CN"/>
        </w:rPr>
      </w:pPr>
      <w:r>
        <w:rPr>
          <w:rFonts w:hint="eastAsia" w:ascii="方正仿宋简体" w:hAnsi="方正仿宋简体" w:eastAsia="方正仿宋简体" w:cs="方正仿宋简体"/>
          <w:b w:val="0"/>
          <w:bCs w:val="0"/>
          <w:i w:val="0"/>
          <w:iCs w:val="0"/>
          <w:caps w:val="0"/>
          <w:color w:val="auto"/>
          <w:spacing w:val="0"/>
          <w:sz w:val="32"/>
          <w:szCs w:val="32"/>
          <w:shd w:val="clear" w:color="auto" w:fill="FFFFFF"/>
          <w:lang w:eastAsia="zh-CN"/>
        </w:rPr>
        <w:t>【</w:t>
      </w:r>
      <w:r>
        <w:rPr>
          <w:rFonts w:hint="eastAsia" w:ascii="方正仿宋简体" w:hAnsi="方正仿宋简体" w:eastAsia="方正仿宋简体" w:cs="方正仿宋简体"/>
          <w:b w:val="0"/>
          <w:bCs w:val="0"/>
          <w:i w:val="0"/>
          <w:iCs w:val="0"/>
          <w:caps w:val="0"/>
          <w:color w:val="auto"/>
          <w:spacing w:val="0"/>
          <w:sz w:val="32"/>
          <w:szCs w:val="32"/>
          <w:shd w:val="clear" w:color="auto" w:fill="FFFFFF"/>
          <w:lang w:val="en-US" w:eastAsia="zh-CN"/>
        </w:rPr>
        <w:t>采访</w:t>
      </w:r>
      <w:r>
        <w:rPr>
          <w:rFonts w:hint="eastAsia" w:ascii="方正仿宋简体" w:hAnsi="方正仿宋简体" w:eastAsia="方正仿宋简体" w:cs="方正仿宋简体"/>
          <w:b w:val="0"/>
          <w:bCs w:val="0"/>
          <w:i w:val="0"/>
          <w:iCs w:val="0"/>
          <w:caps w:val="0"/>
          <w:color w:val="auto"/>
          <w:spacing w:val="0"/>
          <w:sz w:val="32"/>
          <w:szCs w:val="32"/>
          <w:shd w:val="clear" w:color="auto" w:fill="FFFFFF"/>
          <w:lang w:eastAsia="zh-CN"/>
        </w:rPr>
        <w:t>】</w:t>
      </w:r>
      <w:r>
        <w:rPr>
          <w:rFonts w:hint="eastAsia" w:ascii="方正仿宋简体" w:hAnsi="方正仿宋简体" w:eastAsia="方正仿宋简体" w:cs="方正仿宋简体"/>
          <w:b w:val="0"/>
          <w:bCs w:val="0"/>
          <w:i w:val="0"/>
          <w:iCs w:val="0"/>
          <w:caps w:val="0"/>
          <w:color w:val="auto"/>
          <w:spacing w:val="0"/>
          <w:sz w:val="32"/>
          <w:szCs w:val="32"/>
          <w:shd w:val="clear" w:color="auto" w:fill="FFFFFF"/>
          <w:lang w:val="en-US" w:eastAsia="zh-CN"/>
        </w:rPr>
        <w:t>重庆沃亚机械有限公司副总经理 唐玉：</w:t>
      </w:r>
      <w:r>
        <w:rPr>
          <w:rFonts w:hint="eastAsia" w:ascii="方正仿宋简体" w:hAnsi="方正仿宋简体" w:eastAsia="方正仿宋简体" w:cs="方正仿宋简体"/>
          <w:b w:val="0"/>
          <w:bCs w:val="0"/>
          <w:i w:val="0"/>
          <w:iCs w:val="0"/>
          <w:caps w:val="0"/>
          <w:color w:val="auto"/>
          <w:spacing w:val="0"/>
          <w:kern w:val="2"/>
          <w:sz w:val="32"/>
          <w:szCs w:val="32"/>
          <w:shd w:val="clear" w:color="auto" w:fill="FFFFFF"/>
          <w:lang w:val="en-US" w:eastAsia="zh-CN" w:bidi="ar-SA"/>
        </w:rPr>
        <w:t>在行业内深耕十余年，沃亚机械已构建起包含9大类、46个系列、260多个品种的产品矩阵，广泛应用于石化、冶金、电力、机械等诸多行业，其中高效节能风机于国内的市场占有率更是突破了30%。后续，我们将持续深耕风机领域，积极拓展国内市场，加速开发海外市场，推动沃亚机械的产品迈向更多的国家和地区。</w:t>
      </w:r>
      <w:r>
        <w:rPr>
          <w:rFonts w:hint="eastAsia" w:ascii="方正仿宋简体" w:hAnsi="方正仿宋简体" w:eastAsia="方正仿宋简体" w:cs="方正仿宋简体"/>
          <w:b w:val="0"/>
          <w:bCs w:val="0"/>
          <w:color w:val="auto"/>
          <w:sz w:val="32"/>
          <w:szCs w:val="32"/>
          <w:lang w:val="en-US" w:eastAsia="zh-CN"/>
        </w:rPr>
        <w:t>​</w:t>
      </w:r>
    </w:p>
    <w:p w14:paraId="7CA3E6F5">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简体" w:hAnsi="方正仿宋简体" w:eastAsia="方正仿宋简体" w:cs="方正仿宋简体"/>
          <w:b w:val="0"/>
          <w:bCs w:val="0"/>
          <w:i w:val="0"/>
          <w:iCs w:val="0"/>
          <w:caps w:val="0"/>
          <w:color w:val="auto"/>
          <w:spacing w:val="0"/>
          <w:kern w:val="2"/>
          <w:sz w:val="32"/>
          <w:szCs w:val="32"/>
          <w:shd w:val="clear" w:color="auto" w:fill="FFFFFF"/>
          <w:lang w:val="en-US" w:eastAsia="zh-CN" w:bidi="ar-SA"/>
        </w:rPr>
      </w:pPr>
      <w:r>
        <w:rPr>
          <w:rFonts w:hint="eastAsia" w:ascii="方正仿宋简体" w:hAnsi="方正仿宋简体" w:eastAsia="方正仿宋简体" w:cs="方正仿宋简体"/>
          <w:b w:val="0"/>
          <w:bCs w:val="0"/>
          <w:i w:val="0"/>
          <w:iCs w:val="0"/>
          <w:caps w:val="0"/>
          <w:color w:val="auto"/>
          <w:spacing w:val="0"/>
          <w:sz w:val="32"/>
          <w:szCs w:val="32"/>
          <w:shd w:val="clear" w:color="auto" w:fill="FFFFFF"/>
          <w:lang w:eastAsia="zh-CN"/>
        </w:rPr>
        <w:t>【</w:t>
      </w:r>
      <w:r>
        <w:rPr>
          <w:rFonts w:hint="eastAsia" w:ascii="方正仿宋简体" w:hAnsi="方正仿宋简体" w:eastAsia="方正仿宋简体" w:cs="方正仿宋简体"/>
          <w:b w:val="0"/>
          <w:bCs w:val="0"/>
          <w:i w:val="0"/>
          <w:iCs w:val="0"/>
          <w:caps w:val="0"/>
          <w:color w:val="auto"/>
          <w:spacing w:val="0"/>
          <w:sz w:val="32"/>
          <w:szCs w:val="32"/>
          <w:shd w:val="clear" w:color="auto" w:fill="FFFFFF"/>
          <w:lang w:val="en-US" w:eastAsia="zh-CN"/>
        </w:rPr>
        <w:t>正文</w:t>
      </w:r>
      <w:r>
        <w:rPr>
          <w:rFonts w:hint="eastAsia" w:ascii="方正仿宋简体" w:hAnsi="方正仿宋简体" w:eastAsia="方正仿宋简体" w:cs="方正仿宋简体"/>
          <w:b w:val="0"/>
          <w:bCs w:val="0"/>
          <w:i w:val="0"/>
          <w:iCs w:val="0"/>
          <w:caps w:val="0"/>
          <w:color w:val="auto"/>
          <w:spacing w:val="0"/>
          <w:sz w:val="32"/>
          <w:szCs w:val="32"/>
          <w:shd w:val="clear" w:color="auto" w:fill="FFFFFF"/>
          <w:lang w:eastAsia="zh-CN"/>
        </w:rPr>
        <w:t>】</w:t>
      </w:r>
      <w:r>
        <w:rPr>
          <w:rFonts w:hint="eastAsia" w:ascii="方正仿宋简体" w:hAnsi="方正仿宋简体" w:eastAsia="方正仿宋简体" w:cs="方正仿宋简体"/>
          <w:b w:val="0"/>
          <w:bCs w:val="0"/>
          <w:i w:val="0"/>
          <w:iCs w:val="0"/>
          <w:caps w:val="0"/>
          <w:color w:val="auto"/>
          <w:spacing w:val="0"/>
          <w:kern w:val="2"/>
          <w:sz w:val="32"/>
          <w:szCs w:val="32"/>
          <w:shd w:val="clear" w:color="auto" w:fill="FFFFFF"/>
          <w:lang w:val="en-US" w:eastAsia="zh-CN" w:bidi="ar-SA"/>
        </w:rPr>
        <w:t>当四向通达的“流量”在此汇聚，越来越多企业在重庆枢纽港产业园扎根生长。这里已不单单是承载货物奔流的“中转站”，更是孵化未来产业新生态的宝地，以枢纽开放之势撬动更多经济新增长极，勾勒出重庆开放型经济向更高能级跃升的澎湃图景。</w:t>
      </w:r>
    </w:p>
    <w:p w14:paraId="68380A2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简体" w:hAnsi="方正仿宋简体" w:eastAsia="方正仿宋简体" w:cs="方正仿宋简体"/>
          <w:b w:val="0"/>
          <w:bCs w:val="0"/>
          <w:color w:val="auto"/>
          <w:sz w:val="32"/>
          <w:szCs w:val="32"/>
          <w:lang w:val="en-US" w:eastAsia="zh-CN"/>
        </w:rPr>
      </w:pPr>
    </w:p>
    <w:p w14:paraId="628A668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简体" w:hAnsi="方正仿宋简体" w:eastAsia="方正仿宋简体" w:cs="方正仿宋简体"/>
          <w:b w:val="0"/>
          <w:bCs w:val="0"/>
          <w:color w:val="auto"/>
          <w:sz w:val="32"/>
          <w:szCs w:val="32"/>
          <w:lang w:val="en-US" w:eastAsia="zh-CN"/>
        </w:rPr>
      </w:pPr>
      <w:r>
        <w:rPr>
          <w:rFonts w:hint="eastAsia" w:ascii="方正仿宋简体" w:hAnsi="方正仿宋简体" w:eastAsia="方正仿宋简体" w:cs="方正仿宋简体"/>
          <w:b w:val="0"/>
          <w:bCs w:val="0"/>
          <w:color w:val="auto"/>
          <w:sz w:val="32"/>
          <w:szCs w:val="32"/>
          <w:lang w:val="en-US" w:eastAsia="zh-CN"/>
        </w:rPr>
        <w:t>先进机电装备和物流产业园：从荒芜到热土</w:t>
      </w:r>
    </w:p>
    <w:p w14:paraId="3779FC6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简体" w:hAnsi="方正仿宋简体" w:eastAsia="方正仿宋简体" w:cs="方正仿宋简体"/>
          <w:b w:val="0"/>
          <w:bCs w:val="0"/>
          <w:color w:val="auto"/>
          <w:sz w:val="32"/>
          <w:szCs w:val="32"/>
          <w:highlight w:val="none"/>
          <w:lang w:val="en-US" w:eastAsia="zh-CN"/>
        </w:rPr>
      </w:pPr>
      <w:r>
        <w:rPr>
          <w:rFonts w:hint="eastAsia" w:ascii="方正仿宋简体" w:hAnsi="方正仿宋简体" w:eastAsia="方正仿宋简体" w:cs="方正仿宋简体"/>
          <w:b w:val="0"/>
          <w:bCs w:val="0"/>
          <w:color w:val="auto"/>
          <w:sz w:val="32"/>
          <w:szCs w:val="32"/>
          <w:lang w:val="en-US" w:eastAsia="zh-CN"/>
        </w:rPr>
        <w:t>先进机电装备和物流产业园，是重庆枢纽港产业园的重大牵引性、示范性工程，是提质提速建设重庆枢纽港产业园的核心战场，</w:t>
      </w:r>
      <w:r>
        <w:rPr>
          <w:rFonts w:hint="eastAsia" w:ascii="方正仿宋简体" w:hAnsi="方正仿宋简体" w:eastAsia="方正仿宋简体" w:cs="方正仿宋简体"/>
          <w:b w:val="0"/>
          <w:bCs w:val="0"/>
          <w:color w:val="auto"/>
          <w:sz w:val="32"/>
          <w:szCs w:val="32"/>
          <w:highlight w:val="none"/>
          <w:lang w:val="en-US" w:eastAsia="zh-CN"/>
        </w:rPr>
        <w:t>位于江津区支坪片区，总投资300亿元、占地13.5平方公里。</w:t>
      </w:r>
    </w:p>
    <w:p w14:paraId="5EADB53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简体" w:hAnsi="方正仿宋简体" w:eastAsia="方正仿宋简体" w:cs="方正仿宋简体"/>
          <w:b w:val="0"/>
          <w:bCs w:val="0"/>
          <w:color w:val="auto"/>
          <w:sz w:val="32"/>
          <w:szCs w:val="32"/>
          <w:lang w:val="en-US" w:eastAsia="zh-CN"/>
        </w:rPr>
      </w:pPr>
      <w:r>
        <w:rPr>
          <w:rFonts w:hint="eastAsia" w:ascii="方正仿宋简体" w:hAnsi="方正仿宋简体" w:eastAsia="方正仿宋简体" w:cs="方正仿宋简体"/>
          <w:b w:val="0"/>
          <w:bCs w:val="0"/>
          <w:color w:val="auto"/>
          <w:sz w:val="32"/>
          <w:szCs w:val="32"/>
          <w:lang w:val="en-US" w:eastAsia="zh-CN"/>
        </w:rPr>
        <w:t>项目分三期建设，聚焦高端装备、先进材料、物流及现代供应链三大方向，规划建设先进机电装备聚集区、先进材料聚集区、产城融合发展区、产业拓展区和数字物流聚集区，构建“123”主导产业体系，致力于打造国家战略产业备份承接地和重大技术装备集成创新高地。</w:t>
      </w:r>
    </w:p>
    <w:p w14:paraId="279CE1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简体" w:hAnsi="方正仿宋简体" w:eastAsia="方正仿宋简体" w:cs="方正仿宋简体"/>
          <w:b w:val="0"/>
          <w:bCs w:val="0"/>
          <w:color w:val="auto"/>
          <w:sz w:val="32"/>
          <w:szCs w:val="32"/>
          <w:lang w:val="en-US" w:eastAsia="zh-CN"/>
        </w:rPr>
      </w:pPr>
      <w:r>
        <w:rPr>
          <w:rFonts w:hint="eastAsia" w:ascii="方正仿宋简体" w:hAnsi="方正仿宋简体" w:eastAsia="方正仿宋简体" w:cs="方正仿宋简体"/>
          <w:b w:val="0"/>
          <w:bCs w:val="0"/>
          <w:color w:val="auto"/>
          <w:sz w:val="32"/>
          <w:szCs w:val="32"/>
          <w:lang w:val="en-US" w:eastAsia="zh-CN"/>
        </w:rPr>
        <w:t>这里每寸土地的深耕、每个项目的落成，都在为江津注入新的产业能量与发展韧性。它正以清晰的产业路径和扎实的推进步伐，将宏大愿景转化为生动现实，逐步成为辐射区域、引领变革的关键增长极，让江津在现代化新重庆建设的浪潮中勇立潮头。</w:t>
      </w:r>
    </w:p>
    <w:p w14:paraId="6510E0E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简体" w:hAnsi="方正仿宋简体" w:eastAsia="方正仿宋简体" w:cs="方正仿宋简体"/>
          <w:b w:val="0"/>
          <w:bCs w:val="0"/>
          <w:color w:val="auto"/>
          <w:sz w:val="32"/>
          <w:szCs w:val="32"/>
          <w:lang w:val="en-US" w:eastAsia="zh-CN"/>
        </w:rPr>
      </w:pPr>
      <w:r>
        <w:rPr>
          <w:rFonts w:hint="eastAsia" w:ascii="方正仿宋简体" w:hAnsi="方正仿宋简体" w:eastAsia="方正仿宋简体" w:cs="方正仿宋简体"/>
          <w:b w:val="0"/>
          <w:bCs w:val="0"/>
          <w:color w:val="auto"/>
          <w:sz w:val="32"/>
          <w:szCs w:val="32"/>
          <w:lang w:val="en-US" w:eastAsia="zh-CN"/>
        </w:rPr>
        <w:t>视频文案：</w:t>
      </w:r>
    </w:p>
    <w:p w14:paraId="72B9DCE2">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简体" w:hAnsi="方正仿宋简体" w:eastAsia="方正仿宋简体" w:cs="方正仿宋简体"/>
          <w:b w:val="0"/>
          <w:bCs w:val="0"/>
          <w:i w:val="0"/>
          <w:iCs w:val="0"/>
          <w:caps w:val="0"/>
          <w:color w:val="auto"/>
          <w:spacing w:val="0"/>
          <w:kern w:val="2"/>
          <w:sz w:val="32"/>
          <w:szCs w:val="32"/>
          <w:shd w:val="clear" w:color="auto" w:fill="FFFFFF"/>
          <w:lang w:val="en-US" w:eastAsia="zh-CN" w:bidi="ar-SA"/>
        </w:rPr>
      </w:pPr>
      <w:r>
        <w:rPr>
          <w:rFonts w:hint="eastAsia" w:ascii="方正仿宋简体" w:hAnsi="方正仿宋简体" w:eastAsia="方正仿宋简体" w:cs="方正仿宋简体"/>
          <w:b w:val="0"/>
          <w:bCs w:val="0"/>
          <w:i w:val="0"/>
          <w:iCs w:val="0"/>
          <w:caps w:val="0"/>
          <w:color w:val="auto"/>
          <w:spacing w:val="0"/>
          <w:sz w:val="32"/>
          <w:szCs w:val="32"/>
          <w:shd w:val="clear" w:color="auto" w:fill="FFFFFF"/>
          <w:lang w:eastAsia="zh-CN"/>
        </w:rPr>
        <w:t>【</w:t>
      </w:r>
      <w:r>
        <w:rPr>
          <w:rFonts w:hint="eastAsia" w:ascii="方正仿宋简体" w:hAnsi="方正仿宋简体" w:eastAsia="方正仿宋简体" w:cs="方正仿宋简体"/>
          <w:b w:val="0"/>
          <w:bCs w:val="0"/>
          <w:i w:val="0"/>
          <w:iCs w:val="0"/>
          <w:caps w:val="0"/>
          <w:color w:val="auto"/>
          <w:spacing w:val="0"/>
          <w:sz w:val="32"/>
          <w:szCs w:val="32"/>
          <w:shd w:val="clear" w:color="auto" w:fill="FFFFFF"/>
          <w:lang w:val="en-US" w:eastAsia="zh-CN"/>
        </w:rPr>
        <w:t>正文</w:t>
      </w:r>
      <w:r>
        <w:rPr>
          <w:rFonts w:hint="eastAsia" w:ascii="方正仿宋简体" w:hAnsi="方正仿宋简体" w:eastAsia="方正仿宋简体" w:cs="方正仿宋简体"/>
          <w:b w:val="0"/>
          <w:bCs w:val="0"/>
          <w:i w:val="0"/>
          <w:iCs w:val="0"/>
          <w:caps w:val="0"/>
          <w:color w:val="auto"/>
          <w:spacing w:val="0"/>
          <w:sz w:val="32"/>
          <w:szCs w:val="32"/>
          <w:shd w:val="clear" w:color="auto" w:fill="FFFFFF"/>
          <w:lang w:eastAsia="zh-CN"/>
        </w:rPr>
        <w:t>】</w:t>
      </w:r>
      <w:r>
        <w:rPr>
          <w:rFonts w:hint="eastAsia" w:ascii="方正仿宋简体" w:hAnsi="方正仿宋简体" w:eastAsia="方正仿宋简体" w:cs="方正仿宋简体"/>
          <w:b w:val="0"/>
          <w:bCs w:val="0"/>
          <w:i w:val="0"/>
          <w:iCs w:val="0"/>
          <w:caps w:val="0"/>
          <w:color w:val="auto"/>
          <w:spacing w:val="0"/>
          <w:kern w:val="2"/>
          <w:sz w:val="32"/>
          <w:szCs w:val="32"/>
          <w:shd w:val="clear" w:color="auto" w:fill="FFFFFF"/>
          <w:lang w:val="en-US" w:eastAsia="zh-CN" w:bidi="ar-SA"/>
        </w:rPr>
        <w:t>先进机电装备和物流产业园是提质提速建设重庆枢纽港产业园的核心战场。</w:t>
      </w:r>
    </w:p>
    <w:p w14:paraId="02C4EA11">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简体" w:hAnsi="方正仿宋简体" w:eastAsia="方正仿宋简体" w:cs="方正仿宋简体"/>
          <w:b w:val="0"/>
          <w:bCs w:val="0"/>
          <w:i w:val="0"/>
          <w:iCs w:val="0"/>
          <w:caps w:val="0"/>
          <w:color w:val="auto"/>
          <w:spacing w:val="0"/>
          <w:kern w:val="2"/>
          <w:sz w:val="32"/>
          <w:szCs w:val="32"/>
          <w:shd w:val="clear" w:color="auto" w:fill="FFFFFF"/>
          <w:lang w:val="en-US" w:eastAsia="zh-CN" w:bidi="ar-SA"/>
        </w:rPr>
      </w:pPr>
      <w:r>
        <w:rPr>
          <w:rFonts w:hint="eastAsia" w:ascii="方正仿宋简体" w:hAnsi="方正仿宋简体" w:eastAsia="方正仿宋简体" w:cs="方正仿宋简体"/>
          <w:b w:val="0"/>
          <w:bCs w:val="0"/>
          <w:i w:val="0"/>
          <w:iCs w:val="0"/>
          <w:caps w:val="0"/>
          <w:color w:val="auto"/>
          <w:spacing w:val="0"/>
          <w:sz w:val="32"/>
          <w:szCs w:val="32"/>
          <w:shd w:val="clear" w:color="auto" w:fill="FFFFFF"/>
          <w:lang w:val="en-US" w:eastAsia="zh-CN"/>
        </w:rPr>
        <w:t>【采访</w:t>
      </w:r>
      <w:r>
        <w:rPr>
          <w:rFonts w:hint="eastAsia" w:ascii="方正仿宋简体" w:hAnsi="方正仿宋简体" w:eastAsia="方正仿宋简体" w:cs="方正仿宋简体"/>
          <w:b w:val="0"/>
          <w:bCs w:val="0"/>
          <w:i w:val="0"/>
          <w:iCs w:val="0"/>
          <w:caps w:val="0"/>
          <w:color w:val="auto"/>
          <w:spacing w:val="0"/>
          <w:sz w:val="32"/>
          <w:szCs w:val="32"/>
          <w:shd w:val="clear" w:color="auto" w:fill="FFFFFF"/>
          <w:lang w:eastAsia="zh-CN"/>
        </w:rPr>
        <w:t>】</w:t>
      </w:r>
      <w:r>
        <w:rPr>
          <w:rFonts w:hint="eastAsia" w:ascii="方正仿宋简体" w:hAnsi="方正仿宋简体" w:eastAsia="方正仿宋简体" w:cs="方正仿宋简体"/>
          <w:b w:val="0"/>
          <w:bCs w:val="0"/>
          <w:i w:val="0"/>
          <w:iCs w:val="0"/>
          <w:caps w:val="0"/>
          <w:color w:val="auto"/>
          <w:spacing w:val="0"/>
          <w:sz w:val="32"/>
          <w:szCs w:val="32"/>
          <w:shd w:val="clear" w:color="auto" w:fill="FFFFFF"/>
          <w:lang w:val="en-US" w:eastAsia="zh-CN"/>
        </w:rPr>
        <w:t>先进机电装备和物流产业园项目经理 胡凯：</w:t>
      </w:r>
      <w:r>
        <w:rPr>
          <w:rFonts w:hint="eastAsia" w:ascii="方正仿宋简体" w:hAnsi="方正仿宋简体" w:eastAsia="方正仿宋简体" w:cs="方正仿宋简体"/>
          <w:b w:val="0"/>
          <w:bCs w:val="0"/>
          <w:i w:val="0"/>
          <w:iCs w:val="0"/>
          <w:caps w:val="0"/>
          <w:color w:val="auto"/>
          <w:spacing w:val="0"/>
          <w:kern w:val="2"/>
          <w:sz w:val="32"/>
          <w:szCs w:val="32"/>
          <w:shd w:val="clear" w:color="auto" w:fill="FFFFFF"/>
          <w:lang w:val="en-US" w:eastAsia="zh-CN" w:bidi="ar-SA"/>
        </w:rPr>
        <w:t>目前，产业园一期项目已完成总体进度的25%。能参与这座承载战略使命的产业园建设，既是责任更是荣耀。我们会紧盯节点、严把质量，全力推进项目建设，为区域发展添砖加瓦。</w:t>
      </w:r>
    </w:p>
    <w:p w14:paraId="68CA71A9">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简体" w:hAnsi="方正仿宋简体" w:eastAsia="方正仿宋简体" w:cs="方正仿宋简体"/>
          <w:b w:val="0"/>
          <w:bCs w:val="0"/>
          <w:i w:val="0"/>
          <w:iCs w:val="0"/>
          <w:caps w:val="0"/>
          <w:color w:val="auto"/>
          <w:spacing w:val="0"/>
          <w:kern w:val="2"/>
          <w:sz w:val="32"/>
          <w:szCs w:val="32"/>
          <w:shd w:val="clear" w:color="auto" w:fill="FFFFFF"/>
          <w:lang w:val="en-US" w:eastAsia="zh-CN" w:bidi="ar-SA"/>
        </w:rPr>
      </w:pPr>
      <w:r>
        <w:rPr>
          <w:rFonts w:hint="eastAsia" w:ascii="方正仿宋简体" w:hAnsi="方正仿宋简体" w:eastAsia="方正仿宋简体" w:cs="方正仿宋简体"/>
          <w:b w:val="0"/>
          <w:bCs w:val="0"/>
          <w:i w:val="0"/>
          <w:iCs w:val="0"/>
          <w:caps w:val="0"/>
          <w:color w:val="auto"/>
          <w:spacing w:val="0"/>
          <w:sz w:val="32"/>
          <w:szCs w:val="32"/>
          <w:shd w:val="clear" w:color="auto" w:fill="FFFFFF"/>
          <w:lang w:val="en-US" w:eastAsia="zh-CN"/>
        </w:rPr>
        <w:t>【采访</w:t>
      </w:r>
      <w:r>
        <w:rPr>
          <w:rFonts w:hint="eastAsia" w:ascii="方正仿宋简体" w:hAnsi="方正仿宋简体" w:eastAsia="方正仿宋简体" w:cs="方正仿宋简体"/>
          <w:b w:val="0"/>
          <w:bCs w:val="0"/>
          <w:i w:val="0"/>
          <w:iCs w:val="0"/>
          <w:caps w:val="0"/>
          <w:color w:val="auto"/>
          <w:spacing w:val="0"/>
          <w:sz w:val="32"/>
          <w:szCs w:val="32"/>
          <w:shd w:val="clear" w:color="auto" w:fill="FFFFFF"/>
          <w:lang w:eastAsia="zh-CN"/>
        </w:rPr>
        <w:t>】</w:t>
      </w:r>
      <w:r>
        <w:rPr>
          <w:rFonts w:hint="eastAsia" w:ascii="方正仿宋简体" w:hAnsi="方正仿宋简体" w:eastAsia="方正仿宋简体" w:cs="方正仿宋简体"/>
          <w:b w:val="0"/>
          <w:bCs w:val="0"/>
          <w:i w:val="0"/>
          <w:iCs w:val="0"/>
          <w:caps w:val="0"/>
          <w:color w:val="auto"/>
          <w:spacing w:val="0"/>
          <w:sz w:val="32"/>
          <w:szCs w:val="32"/>
          <w:shd w:val="clear" w:color="auto" w:fill="FFFFFF"/>
          <w:lang w:val="en-US" w:eastAsia="zh-CN"/>
        </w:rPr>
        <w:t>先进机电装备和物流产业园项目钢筋工 熊宗银：</w:t>
      </w:r>
      <w:r>
        <w:rPr>
          <w:rFonts w:hint="eastAsia" w:ascii="方正仿宋简体" w:hAnsi="方正仿宋简体" w:eastAsia="方正仿宋简体" w:cs="方正仿宋简体"/>
          <w:b w:val="0"/>
          <w:bCs w:val="0"/>
          <w:i w:val="0"/>
          <w:iCs w:val="0"/>
          <w:caps w:val="0"/>
          <w:color w:val="auto"/>
          <w:spacing w:val="0"/>
          <w:kern w:val="2"/>
          <w:sz w:val="32"/>
          <w:szCs w:val="32"/>
          <w:shd w:val="clear" w:color="auto" w:fill="FFFFFF"/>
          <w:lang w:val="en-US" w:eastAsia="zh-CN" w:bidi="ar-SA"/>
        </w:rPr>
        <w:t>我干了二十几年的建筑，像这样高规格、高科技的园区，还是头一回参与。听说以后这里要造智能装备、搞智慧物流，想想自己亲手扎的每一根钢筋，都连着重庆未来的“大动脉”，我心里就特别自豪！</w:t>
      </w:r>
    </w:p>
    <w:p w14:paraId="16F42AF2">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简体" w:hAnsi="方正仿宋简体" w:eastAsia="方正仿宋简体" w:cs="方正仿宋简体"/>
          <w:b w:val="0"/>
          <w:bCs w:val="0"/>
          <w:i w:val="0"/>
          <w:iCs w:val="0"/>
          <w:caps w:val="0"/>
          <w:color w:val="auto"/>
          <w:spacing w:val="0"/>
          <w:kern w:val="2"/>
          <w:sz w:val="32"/>
          <w:szCs w:val="32"/>
          <w:shd w:val="clear" w:color="auto" w:fill="FFFFFF"/>
          <w:lang w:val="en-US" w:eastAsia="zh-CN" w:bidi="ar-SA"/>
        </w:rPr>
      </w:pPr>
      <w:r>
        <w:rPr>
          <w:rFonts w:hint="eastAsia" w:ascii="方正仿宋简体" w:hAnsi="方正仿宋简体" w:eastAsia="方正仿宋简体" w:cs="方正仿宋简体"/>
          <w:b w:val="0"/>
          <w:bCs w:val="0"/>
          <w:i w:val="0"/>
          <w:iCs w:val="0"/>
          <w:caps w:val="0"/>
          <w:color w:val="auto"/>
          <w:spacing w:val="0"/>
          <w:sz w:val="32"/>
          <w:szCs w:val="32"/>
          <w:shd w:val="clear" w:color="auto" w:fill="FFFFFF"/>
          <w:lang w:val="en-US" w:eastAsia="zh-CN"/>
        </w:rPr>
        <w:t>【采访</w:t>
      </w:r>
      <w:r>
        <w:rPr>
          <w:rFonts w:hint="eastAsia" w:ascii="方正仿宋简体" w:hAnsi="方正仿宋简体" w:eastAsia="方正仿宋简体" w:cs="方正仿宋简体"/>
          <w:b w:val="0"/>
          <w:bCs w:val="0"/>
          <w:i w:val="0"/>
          <w:iCs w:val="0"/>
          <w:caps w:val="0"/>
          <w:color w:val="auto"/>
          <w:spacing w:val="0"/>
          <w:sz w:val="32"/>
          <w:szCs w:val="32"/>
          <w:shd w:val="clear" w:color="auto" w:fill="FFFFFF"/>
          <w:lang w:eastAsia="zh-CN"/>
        </w:rPr>
        <w:t>】</w:t>
      </w:r>
      <w:r>
        <w:rPr>
          <w:rFonts w:hint="eastAsia" w:ascii="方正仿宋简体" w:hAnsi="方正仿宋简体" w:eastAsia="方正仿宋简体" w:cs="方正仿宋简体"/>
          <w:b w:val="0"/>
          <w:bCs w:val="0"/>
          <w:i w:val="0"/>
          <w:iCs w:val="0"/>
          <w:caps w:val="0"/>
          <w:color w:val="auto"/>
          <w:spacing w:val="0"/>
          <w:sz w:val="32"/>
          <w:szCs w:val="32"/>
          <w:shd w:val="clear" w:color="auto" w:fill="FFFFFF"/>
          <w:lang w:val="en-US" w:eastAsia="zh-CN"/>
        </w:rPr>
        <w:t>先进机电装备和物流产业园项目焊工 王杰：</w:t>
      </w:r>
      <w:r>
        <w:rPr>
          <w:rFonts w:hint="eastAsia" w:ascii="方正仿宋简体" w:hAnsi="方正仿宋简体" w:eastAsia="方正仿宋简体" w:cs="方正仿宋简体"/>
          <w:b w:val="0"/>
          <w:bCs w:val="0"/>
          <w:i w:val="0"/>
          <w:iCs w:val="0"/>
          <w:caps w:val="0"/>
          <w:color w:val="auto"/>
          <w:spacing w:val="0"/>
          <w:kern w:val="2"/>
          <w:sz w:val="32"/>
          <w:szCs w:val="32"/>
          <w:shd w:val="clear" w:color="auto" w:fill="FFFFFF"/>
          <w:lang w:val="en-US" w:eastAsia="zh-CN" w:bidi="ar-SA"/>
        </w:rPr>
        <w:t>有人说焊工又苦又累，可我觉得，每一道焊缝都是对未来的承诺。这个园区建好了，不光是我们江津人的骄傲，更是重庆通往世界的窗口。我焊的不是钢，是希望！</w:t>
      </w:r>
    </w:p>
    <w:p w14:paraId="5E12C30E">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简体" w:hAnsi="方正仿宋简体" w:eastAsia="方正仿宋简体" w:cs="方正仿宋简体"/>
          <w:b w:val="0"/>
          <w:bCs w:val="0"/>
          <w:i w:val="0"/>
          <w:iCs w:val="0"/>
          <w:caps w:val="0"/>
          <w:color w:val="auto"/>
          <w:spacing w:val="0"/>
          <w:kern w:val="2"/>
          <w:sz w:val="32"/>
          <w:szCs w:val="32"/>
          <w:shd w:val="clear" w:color="auto" w:fill="FFFFFF"/>
          <w:lang w:val="en-US" w:eastAsia="zh-CN" w:bidi="ar-SA"/>
        </w:rPr>
      </w:pPr>
      <w:r>
        <w:rPr>
          <w:rFonts w:hint="eastAsia" w:ascii="方正仿宋简体" w:hAnsi="方正仿宋简体" w:eastAsia="方正仿宋简体" w:cs="方正仿宋简体"/>
          <w:b w:val="0"/>
          <w:bCs w:val="0"/>
          <w:i w:val="0"/>
          <w:iCs w:val="0"/>
          <w:caps w:val="0"/>
          <w:color w:val="auto"/>
          <w:spacing w:val="0"/>
          <w:sz w:val="32"/>
          <w:szCs w:val="32"/>
          <w:shd w:val="clear" w:color="auto" w:fill="FFFFFF"/>
          <w:lang w:val="en-US" w:eastAsia="zh-CN"/>
        </w:rPr>
        <w:t>【采访</w:t>
      </w:r>
      <w:r>
        <w:rPr>
          <w:rFonts w:hint="eastAsia" w:ascii="方正仿宋简体" w:hAnsi="方正仿宋简体" w:eastAsia="方正仿宋简体" w:cs="方正仿宋简体"/>
          <w:b w:val="0"/>
          <w:bCs w:val="0"/>
          <w:i w:val="0"/>
          <w:iCs w:val="0"/>
          <w:caps w:val="0"/>
          <w:color w:val="auto"/>
          <w:spacing w:val="0"/>
          <w:sz w:val="32"/>
          <w:szCs w:val="32"/>
          <w:shd w:val="clear" w:color="auto" w:fill="FFFFFF"/>
          <w:lang w:eastAsia="zh-CN"/>
        </w:rPr>
        <w:t>】</w:t>
      </w:r>
      <w:r>
        <w:rPr>
          <w:rFonts w:hint="eastAsia" w:ascii="方正仿宋简体" w:hAnsi="方正仿宋简体" w:eastAsia="方正仿宋简体" w:cs="方正仿宋简体"/>
          <w:b w:val="0"/>
          <w:bCs w:val="0"/>
          <w:i w:val="0"/>
          <w:iCs w:val="0"/>
          <w:caps w:val="0"/>
          <w:color w:val="auto"/>
          <w:spacing w:val="0"/>
          <w:sz w:val="32"/>
          <w:szCs w:val="32"/>
          <w:shd w:val="clear" w:color="auto" w:fill="FFFFFF"/>
          <w:lang w:val="en-US" w:eastAsia="zh-CN"/>
        </w:rPr>
        <w:t>先进机电装备和物流产业园项目混凝土工 宋小松：</w:t>
      </w:r>
      <w:r>
        <w:rPr>
          <w:rFonts w:hint="eastAsia" w:ascii="方正仿宋简体" w:hAnsi="方正仿宋简体" w:eastAsia="方正仿宋简体" w:cs="方正仿宋简体"/>
          <w:b w:val="0"/>
          <w:bCs w:val="0"/>
          <w:i w:val="0"/>
          <w:iCs w:val="0"/>
          <w:caps w:val="0"/>
          <w:color w:val="auto"/>
          <w:spacing w:val="0"/>
          <w:kern w:val="2"/>
          <w:sz w:val="32"/>
          <w:szCs w:val="32"/>
          <w:shd w:val="clear" w:color="auto" w:fill="FFFFFF"/>
          <w:lang w:val="en-US" w:eastAsia="zh-CN" w:bidi="ar-SA"/>
        </w:rPr>
        <w:t>看这塔吊林立，像不像江津挺起的脊梁？我建筑的每一条路、每一根管道，都在为了家乡连通世界铺路！</w:t>
      </w:r>
    </w:p>
    <w:p w14:paraId="5EBBF43A">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简体" w:hAnsi="方正仿宋简体" w:eastAsia="方正仿宋简体" w:cs="方正仿宋简体"/>
          <w:b w:val="0"/>
          <w:bCs w:val="0"/>
          <w:sz w:val="32"/>
          <w:szCs w:val="32"/>
          <w:lang w:val="en-US" w:eastAsia="zh-CN"/>
        </w:rPr>
      </w:pPr>
      <w:r>
        <w:rPr>
          <w:rFonts w:hint="eastAsia" w:ascii="方正仿宋简体" w:hAnsi="方正仿宋简体" w:eastAsia="方正仿宋简体" w:cs="方正仿宋简体"/>
          <w:b w:val="0"/>
          <w:bCs w:val="0"/>
          <w:i w:val="0"/>
          <w:iCs w:val="0"/>
          <w:caps w:val="0"/>
          <w:color w:val="auto"/>
          <w:spacing w:val="0"/>
          <w:sz w:val="32"/>
          <w:szCs w:val="32"/>
          <w:shd w:val="clear" w:color="auto" w:fill="FFFFFF"/>
          <w:lang w:eastAsia="zh-CN"/>
        </w:rPr>
        <w:t>【</w:t>
      </w:r>
      <w:r>
        <w:rPr>
          <w:rFonts w:hint="eastAsia" w:ascii="方正仿宋简体" w:hAnsi="方正仿宋简体" w:eastAsia="方正仿宋简体" w:cs="方正仿宋简体"/>
          <w:b w:val="0"/>
          <w:bCs w:val="0"/>
          <w:i w:val="0"/>
          <w:iCs w:val="0"/>
          <w:caps w:val="0"/>
          <w:color w:val="auto"/>
          <w:spacing w:val="0"/>
          <w:sz w:val="32"/>
          <w:szCs w:val="32"/>
          <w:shd w:val="clear" w:color="auto" w:fill="FFFFFF"/>
          <w:lang w:val="en-US" w:eastAsia="zh-CN"/>
        </w:rPr>
        <w:t>正文</w:t>
      </w:r>
      <w:r>
        <w:rPr>
          <w:rFonts w:hint="eastAsia" w:ascii="方正仿宋简体" w:hAnsi="方正仿宋简体" w:eastAsia="方正仿宋简体" w:cs="方正仿宋简体"/>
          <w:b w:val="0"/>
          <w:bCs w:val="0"/>
          <w:i w:val="0"/>
          <w:iCs w:val="0"/>
          <w:caps w:val="0"/>
          <w:color w:val="auto"/>
          <w:spacing w:val="0"/>
          <w:sz w:val="32"/>
          <w:szCs w:val="32"/>
          <w:shd w:val="clear" w:color="auto" w:fill="FFFFFF"/>
          <w:lang w:eastAsia="zh-CN"/>
        </w:rPr>
        <w:t>】</w:t>
      </w:r>
      <w:r>
        <w:rPr>
          <w:rFonts w:hint="eastAsia" w:ascii="方正仿宋简体" w:hAnsi="方正仿宋简体" w:eastAsia="方正仿宋简体" w:cs="方正仿宋简体"/>
          <w:b w:val="0"/>
          <w:bCs w:val="0"/>
          <w:i w:val="0"/>
          <w:iCs w:val="0"/>
          <w:caps w:val="0"/>
          <w:color w:val="auto"/>
          <w:spacing w:val="0"/>
          <w:kern w:val="2"/>
          <w:sz w:val="32"/>
          <w:szCs w:val="32"/>
          <w:shd w:val="clear" w:color="auto" w:fill="FFFFFF"/>
          <w:lang w:val="en-US" w:eastAsia="zh-CN" w:bidi="ar-SA"/>
        </w:rPr>
        <w:t>一砖一瓦，筑起的不只是产业园；一锤一钉，敲响的是江津的未来。从建设者的并肩攻坚到枢纽港的雏形初显，每一步坚实前行，都在为江津注入澎湃动能。先进机电装备和物流产业园，正以晨光为序、以实干作答，将规划蓝图化为实景画卷，终将成为撬动区域发展的强大引擎，让江津在现代化新重庆建设的浪潮中勇立潮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黑体_GBK">
    <w:panose1 w:val="02010600010101010101"/>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琥珀简体">
    <w:panose1 w:val="03000509000000000000"/>
    <w:charset w:val="86"/>
    <w:family w:val="auto"/>
    <w:pitch w:val="default"/>
    <w:sig w:usb0="00000001" w:usb1="080E0000" w:usb2="00000000" w:usb3="00000000" w:csb0="00040000" w:csb1="00000000"/>
  </w:font>
  <w:font w:name="方正大黑简体">
    <w:panose1 w:val="02010601030101010101"/>
    <w:charset w:val="86"/>
    <w:family w:val="auto"/>
    <w:pitch w:val="default"/>
    <w:sig w:usb0="00000001" w:usb1="080E0000" w:usb2="00000000" w:usb3="00000000" w:csb0="00040000" w:csb1="00000000"/>
  </w:font>
  <w:font w:name="方正黑体简体">
    <w:panose1 w:val="02010601030101010101"/>
    <w:charset w:val="86"/>
    <w:family w:val="auto"/>
    <w:pitch w:val="default"/>
    <w:sig w:usb0="00000001" w:usb1="080E0000" w:usb2="00000000" w:usb3="00000000" w:csb0="00040000" w:csb1="00000000"/>
  </w:font>
  <w:font w:name="方正剪纸繁体">
    <w:panose1 w:val="03000509000000000000"/>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831C1D"/>
    <w:rsid w:val="05E26CA0"/>
    <w:rsid w:val="089D5EE4"/>
    <w:rsid w:val="0A2355FA"/>
    <w:rsid w:val="0C5145C5"/>
    <w:rsid w:val="0DEF7EF6"/>
    <w:rsid w:val="113C6E7F"/>
    <w:rsid w:val="1474450A"/>
    <w:rsid w:val="168C360A"/>
    <w:rsid w:val="181A20F1"/>
    <w:rsid w:val="1CED10B2"/>
    <w:rsid w:val="1F0F670D"/>
    <w:rsid w:val="20EC45DC"/>
    <w:rsid w:val="23254529"/>
    <w:rsid w:val="30075F61"/>
    <w:rsid w:val="31563BCE"/>
    <w:rsid w:val="38914001"/>
    <w:rsid w:val="3DF17D30"/>
    <w:rsid w:val="42D072F0"/>
    <w:rsid w:val="42EE1528"/>
    <w:rsid w:val="4345786D"/>
    <w:rsid w:val="443D44A5"/>
    <w:rsid w:val="46D03145"/>
    <w:rsid w:val="47BF7ADE"/>
    <w:rsid w:val="49FB3D61"/>
    <w:rsid w:val="50631538"/>
    <w:rsid w:val="53D8285F"/>
    <w:rsid w:val="54677F11"/>
    <w:rsid w:val="56831C1D"/>
    <w:rsid w:val="5A3150D1"/>
    <w:rsid w:val="5BA10761"/>
    <w:rsid w:val="5E896B02"/>
    <w:rsid w:val="62C25A56"/>
    <w:rsid w:val="666325A3"/>
    <w:rsid w:val="6B85143C"/>
    <w:rsid w:val="6EE844E0"/>
    <w:rsid w:val="76BB4AE7"/>
    <w:rsid w:val="7C6D16A9"/>
    <w:rsid w:val="7EC85D8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index 5"/>
    <w:basedOn w:val="1"/>
    <w:next w:val="1"/>
    <w:qFormat/>
    <w:uiPriority w:val="0"/>
    <w:pPr>
      <w:ind w:left="1680" w:firstLine="200" w:firstLineChars="200"/>
    </w:pPr>
    <w:rPr>
      <w:rFonts w:ascii="方正黑体_GBK" w:eastAsia="方正黑体_GBK"/>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Emphasis"/>
    <w:basedOn w:val="7"/>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6589</Words>
  <Characters>6768</Characters>
  <Lines>0</Lines>
  <Paragraphs>0</Paragraphs>
  <TotalTime>26</TotalTime>
  <ScaleCrop>false</ScaleCrop>
  <LinksUpToDate>false</LinksUpToDate>
  <CharactersWithSpaces>6803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2025-05-29T07:26:00Z</dcterms:created>
  <dc:creator>DH</dc:creator>
  <cp:lastModifiedBy>欣欣向上</cp:lastModifiedBy>
  <cp:lastPrinted>2026-03-13T06:43:00Z</cp:lastPrinted>
  <dcterms:modified xsi:type="dcterms:W3CDTF">2026-03-16T01:45:19Z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190A4C26D7924734BE5DAA7E82DBBA2C_13</vt:lpwstr>
  </property>
  <property fmtid="{D5CDD505-2E9C-101B-9397-08002B2CF9AE}" pid="4" name="KSOTemplateDocerSaveRecord">
    <vt:lpwstr>eyJoZGlkIjoiNDg5NmE0MjBjMmU5YjU1NzIwOWQ2Y2RjOTUzMTljYmYiLCJ1c2VySWQiOiIzOTA2ODkzNDMifQ==</vt:lpwstr>
  </property>
</Properties>
</file>